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8FD" w:rsidRDefault="00CC12DF" w:rsidP="00DE54CC">
      <w:pPr>
        <w:spacing w:after="0" w:line="252" w:lineRule="auto"/>
        <w:ind w:firstLine="0"/>
        <w:jc w:val="center"/>
        <w:rPr>
          <w:rFonts w:ascii="Times New Roman" w:eastAsia="Times New Roman" w:hAnsi="Times New Roman" w:cs="Times New Roman"/>
          <w:b/>
          <w:bCs/>
          <w:sz w:val="28"/>
          <w:szCs w:val="28"/>
          <w:lang w:eastAsia="uk-UA"/>
        </w:rPr>
      </w:pPr>
      <w:r>
        <w:rPr>
          <w:noProof/>
          <w:lang w:eastAsia="uk-UA"/>
        </w:rPr>
        <w:drawing>
          <wp:anchor distT="0" distB="0" distL="114300" distR="114300" simplePos="0" relativeHeight="251658240" behindDoc="1" locked="0" layoutInCell="1" allowOverlap="1" wp14:anchorId="65B2319E" wp14:editId="00267057">
            <wp:simplePos x="0" y="0"/>
            <wp:positionH relativeFrom="column">
              <wp:posOffset>-678815</wp:posOffset>
            </wp:positionH>
            <wp:positionV relativeFrom="paragraph">
              <wp:posOffset>1270</wp:posOffset>
            </wp:positionV>
            <wp:extent cx="7223760" cy="9563100"/>
            <wp:effectExtent l="0" t="0" r="0" b="0"/>
            <wp:wrapTight wrapText="bothSides">
              <wp:wrapPolygon edited="0">
                <wp:start x="0" y="0"/>
                <wp:lineTo x="0" y="21557"/>
                <wp:lineTo x="21532" y="21557"/>
                <wp:lineTo x="21532" y="0"/>
                <wp:lineTo x="0" y="0"/>
              </wp:wrapPolygon>
            </wp:wrapTight>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pic:blipFill>
                  <pic:spPr>
                    <a:xfrm>
                      <a:off x="0" y="0"/>
                      <a:ext cx="7223760" cy="9563100"/>
                    </a:xfrm>
                    <a:prstGeom prst="rect">
                      <a:avLst/>
                    </a:prstGeom>
                  </pic:spPr>
                </pic:pic>
              </a:graphicData>
            </a:graphic>
            <wp14:sizeRelH relativeFrom="margin">
              <wp14:pctWidth>0</wp14:pctWidth>
            </wp14:sizeRelH>
            <wp14:sizeRelV relativeFrom="margin">
              <wp14:pctHeight>0</wp14:pctHeight>
            </wp14:sizeRelV>
          </wp:anchor>
        </w:drawing>
      </w:r>
    </w:p>
    <w:p w:rsidR="0087311D" w:rsidRPr="00791C2C" w:rsidRDefault="003E355B" w:rsidP="00DE54CC">
      <w:pPr>
        <w:spacing w:after="0" w:line="252" w:lineRule="auto"/>
        <w:ind w:firstLine="0"/>
        <w:jc w:val="center"/>
        <w:rPr>
          <w:rFonts w:ascii="Times New Roman" w:eastAsia="Times New Roman" w:hAnsi="Times New Roman" w:cs="Times New Roman"/>
          <w:b/>
          <w:bCs/>
          <w:sz w:val="28"/>
          <w:szCs w:val="28"/>
          <w:lang w:eastAsia="uk-UA"/>
        </w:rPr>
      </w:pPr>
      <w:bookmarkStart w:id="0" w:name="_GoBack"/>
      <w:bookmarkEnd w:id="0"/>
      <w:r w:rsidRPr="00791C2C">
        <w:rPr>
          <w:rFonts w:ascii="Times New Roman" w:eastAsia="Times New Roman" w:hAnsi="Times New Roman" w:cs="Times New Roman"/>
          <w:b/>
          <w:bCs/>
          <w:sz w:val="28"/>
          <w:szCs w:val="28"/>
          <w:lang w:eastAsia="uk-UA"/>
        </w:rPr>
        <w:lastRenderedPageBreak/>
        <w:t>ПРАВИЛА ПРИЙОМУ</w:t>
      </w:r>
    </w:p>
    <w:p w:rsidR="00E407E3" w:rsidRPr="00791C2C" w:rsidRDefault="00E659B3" w:rsidP="00DE54CC">
      <w:pPr>
        <w:spacing w:after="0" w:line="252" w:lineRule="auto"/>
        <w:ind w:firstLine="0"/>
        <w:jc w:val="center"/>
        <w:rPr>
          <w:rFonts w:ascii="Times New Roman" w:eastAsia="Times New Roman" w:hAnsi="Times New Roman" w:cs="Times New Roman"/>
          <w:b/>
          <w:bCs/>
          <w:sz w:val="28"/>
          <w:szCs w:val="28"/>
          <w:lang w:eastAsia="uk-UA"/>
        </w:rPr>
      </w:pPr>
      <w:r w:rsidRPr="00791C2C">
        <w:rPr>
          <w:rFonts w:ascii="Times New Roman" w:eastAsia="Times New Roman" w:hAnsi="Times New Roman" w:cs="Times New Roman"/>
          <w:b/>
          <w:bCs/>
          <w:sz w:val="28"/>
          <w:szCs w:val="28"/>
          <w:lang w:eastAsia="uk-UA"/>
        </w:rPr>
        <w:t xml:space="preserve">на навчання </w:t>
      </w:r>
      <w:r w:rsidR="00E407E3" w:rsidRPr="00791C2C">
        <w:rPr>
          <w:rFonts w:ascii="Times New Roman" w:eastAsia="Times New Roman" w:hAnsi="Times New Roman" w:cs="Times New Roman"/>
          <w:b/>
          <w:bCs/>
          <w:sz w:val="28"/>
          <w:szCs w:val="28"/>
          <w:lang w:eastAsia="uk-UA"/>
        </w:rPr>
        <w:t>для здобуття освітньо-професійного ступеня фахового молодшого бакалавра до закладу вищої освіти «Відкритий міжнародний університет розвитку людини «Україна» в 2023 році</w:t>
      </w:r>
    </w:p>
    <w:p w:rsidR="00E659B3" w:rsidRPr="00791C2C" w:rsidRDefault="00E659B3" w:rsidP="00DE54CC">
      <w:pPr>
        <w:spacing w:after="0" w:line="252" w:lineRule="auto"/>
        <w:ind w:firstLine="0"/>
        <w:jc w:val="center"/>
        <w:rPr>
          <w:rFonts w:ascii="Times New Roman" w:eastAsia="Times New Roman" w:hAnsi="Times New Roman" w:cs="Times New Roman"/>
          <w:b/>
          <w:bCs/>
          <w:sz w:val="28"/>
          <w:szCs w:val="28"/>
          <w:lang w:eastAsia="uk-UA"/>
        </w:rPr>
      </w:pPr>
    </w:p>
    <w:p w:rsidR="00F44CB8" w:rsidRPr="00791C2C" w:rsidRDefault="00F44CB8" w:rsidP="00DE54CC">
      <w:pPr>
        <w:pStyle w:val="af"/>
        <w:ind w:right="133" w:firstLine="720"/>
        <w:rPr>
          <w:rFonts w:ascii="Times New Roman" w:hAnsi="Times New Roman" w:cs="Times New Roman"/>
          <w:sz w:val="28"/>
          <w:szCs w:val="28"/>
          <w:lang w:val="uk-UA"/>
        </w:rPr>
      </w:pPr>
      <w:r w:rsidRPr="00791C2C">
        <w:rPr>
          <w:rFonts w:ascii="Times New Roman" w:hAnsi="Times New Roman" w:cs="Times New Roman"/>
          <w:sz w:val="28"/>
          <w:szCs w:val="28"/>
          <w:lang w:val="uk-UA"/>
        </w:rPr>
        <w:t xml:space="preserve">Правила прийому розроблені Приймальною комісією </w:t>
      </w:r>
      <w:r w:rsidR="00406C8A" w:rsidRPr="00791C2C">
        <w:rPr>
          <w:rFonts w:ascii="Times New Roman" w:hAnsi="Times New Roman" w:cs="Times New Roman"/>
          <w:sz w:val="28"/>
          <w:szCs w:val="28"/>
          <w:lang w:val="uk-UA"/>
        </w:rPr>
        <w:t xml:space="preserve">(далі – Приймальна комісія) </w:t>
      </w:r>
      <w:r w:rsidRPr="00791C2C">
        <w:rPr>
          <w:rFonts w:ascii="Times New Roman" w:hAnsi="Times New Roman" w:cs="Times New Roman"/>
          <w:sz w:val="28"/>
          <w:szCs w:val="28"/>
          <w:lang w:val="uk-UA"/>
        </w:rPr>
        <w:t xml:space="preserve">Відкритого міжнародного університету розвитку людини «Україна» </w:t>
      </w:r>
      <w:r w:rsidR="00406C8A" w:rsidRPr="00791C2C">
        <w:rPr>
          <w:rFonts w:ascii="Times New Roman" w:hAnsi="Times New Roman" w:cs="Times New Roman"/>
          <w:sz w:val="28"/>
          <w:szCs w:val="28"/>
          <w:lang w:val="uk-UA"/>
        </w:rPr>
        <w:t xml:space="preserve">(далі – Університет «Україна») </w:t>
      </w:r>
      <w:r w:rsidRPr="00791C2C">
        <w:rPr>
          <w:rFonts w:ascii="Times New Roman" w:hAnsi="Times New Roman" w:cs="Times New Roman"/>
          <w:sz w:val="28"/>
          <w:szCs w:val="28"/>
          <w:lang w:val="uk-UA"/>
        </w:rPr>
        <w:t>відповідно до Порядку прийому у 2023</w:t>
      </w:r>
      <w:r w:rsidR="006B5179" w:rsidRPr="00791C2C">
        <w:rPr>
          <w:rFonts w:ascii="Times New Roman" w:hAnsi="Times New Roman" w:cs="Times New Roman"/>
          <w:sz w:val="28"/>
          <w:szCs w:val="28"/>
          <w:lang w:val="uk-UA"/>
        </w:rPr>
        <w:t xml:space="preserve"> році</w:t>
      </w:r>
      <w:r w:rsidRPr="00791C2C">
        <w:rPr>
          <w:rFonts w:ascii="Times New Roman" w:hAnsi="Times New Roman" w:cs="Times New Roman"/>
          <w:sz w:val="28"/>
          <w:szCs w:val="28"/>
          <w:lang w:val="uk-UA"/>
        </w:rPr>
        <w:t>, затверджен</w:t>
      </w:r>
      <w:r w:rsidR="0028357F" w:rsidRPr="00791C2C">
        <w:rPr>
          <w:rFonts w:ascii="Times New Roman" w:hAnsi="Times New Roman" w:cs="Times New Roman"/>
          <w:sz w:val="28"/>
          <w:szCs w:val="28"/>
          <w:lang w:val="uk-UA"/>
        </w:rPr>
        <w:t>ого</w:t>
      </w:r>
      <w:r w:rsidRPr="00791C2C">
        <w:rPr>
          <w:rFonts w:ascii="Times New Roman" w:hAnsi="Times New Roman" w:cs="Times New Roman"/>
          <w:sz w:val="28"/>
          <w:szCs w:val="28"/>
          <w:lang w:val="uk-UA"/>
        </w:rPr>
        <w:t xml:space="preserve"> наказом Міністе</w:t>
      </w:r>
      <w:r w:rsidR="006B5179" w:rsidRPr="00791C2C">
        <w:rPr>
          <w:rFonts w:ascii="Times New Roman" w:hAnsi="Times New Roman" w:cs="Times New Roman"/>
          <w:sz w:val="28"/>
          <w:szCs w:val="28"/>
          <w:lang w:val="uk-UA"/>
        </w:rPr>
        <w:t xml:space="preserve">рства освіти і науки України </w:t>
      </w:r>
      <w:r w:rsidRPr="00791C2C">
        <w:rPr>
          <w:rFonts w:ascii="Times New Roman" w:hAnsi="Times New Roman" w:cs="Times New Roman"/>
          <w:sz w:val="28"/>
          <w:szCs w:val="28"/>
          <w:lang w:val="uk-UA"/>
        </w:rPr>
        <w:t xml:space="preserve">від </w:t>
      </w:r>
      <w:r w:rsidR="00CD2F90" w:rsidRPr="00791C2C">
        <w:rPr>
          <w:rFonts w:ascii="Times New Roman" w:hAnsi="Times New Roman" w:cs="Times New Roman"/>
          <w:sz w:val="28"/>
          <w:szCs w:val="28"/>
          <w:lang w:val="uk-UA"/>
        </w:rPr>
        <w:t xml:space="preserve">15 березня </w:t>
      </w:r>
      <w:r w:rsidRPr="00791C2C">
        <w:rPr>
          <w:rFonts w:ascii="Times New Roman" w:hAnsi="Times New Roman" w:cs="Times New Roman"/>
          <w:sz w:val="28"/>
          <w:szCs w:val="28"/>
          <w:lang w:val="uk-UA"/>
        </w:rPr>
        <w:t>202</w:t>
      </w:r>
      <w:r w:rsidR="00CD2F90" w:rsidRPr="00791C2C">
        <w:rPr>
          <w:rFonts w:ascii="Times New Roman" w:hAnsi="Times New Roman" w:cs="Times New Roman"/>
          <w:sz w:val="28"/>
          <w:szCs w:val="28"/>
          <w:lang w:val="uk-UA"/>
        </w:rPr>
        <w:t xml:space="preserve">3 </w:t>
      </w:r>
      <w:r w:rsidRPr="00791C2C">
        <w:rPr>
          <w:rFonts w:ascii="Times New Roman" w:hAnsi="Times New Roman" w:cs="Times New Roman"/>
          <w:sz w:val="28"/>
          <w:szCs w:val="28"/>
          <w:lang w:val="uk-UA"/>
        </w:rPr>
        <w:t xml:space="preserve">року № </w:t>
      </w:r>
      <w:r w:rsidR="00CD2F90" w:rsidRPr="00791C2C">
        <w:rPr>
          <w:rFonts w:ascii="Times New Roman" w:hAnsi="Times New Roman" w:cs="Times New Roman"/>
          <w:sz w:val="28"/>
          <w:szCs w:val="28"/>
          <w:lang w:val="uk-UA"/>
        </w:rPr>
        <w:t>277</w:t>
      </w:r>
      <w:r w:rsidRPr="00791C2C">
        <w:rPr>
          <w:rFonts w:ascii="Times New Roman" w:hAnsi="Times New Roman" w:cs="Times New Roman"/>
          <w:sz w:val="28"/>
          <w:szCs w:val="28"/>
          <w:lang w:val="uk-UA"/>
        </w:rPr>
        <w:t xml:space="preserve"> та зареєстрован</w:t>
      </w:r>
      <w:r w:rsidR="0028357F" w:rsidRPr="00791C2C">
        <w:rPr>
          <w:rFonts w:ascii="Times New Roman" w:hAnsi="Times New Roman" w:cs="Times New Roman"/>
          <w:sz w:val="28"/>
          <w:szCs w:val="28"/>
          <w:lang w:val="uk-UA"/>
        </w:rPr>
        <w:t>ого</w:t>
      </w:r>
      <w:r w:rsidRPr="00791C2C">
        <w:rPr>
          <w:rFonts w:ascii="Times New Roman" w:hAnsi="Times New Roman" w:cs="Times New Roman"/>
          <w:sz w:val="28"/>
          <w:szCs w:val="28"/>
          <w:lang w:val="uk-UA"/>
        </w:rPr>
        <w:t xml:space="preserve"> у Міністерстві юстиції України </w:t>
      </w:r>
      <w:r w:rsidR="0028357F" w:rsidRPr="00791C2C">
        <w:rPr>
          <w:rFonts w:ascii="Times New Roman" w:hAnsi="Times New Roman" w:cs="Times New Roman"/>
          <w:sz w:val="28"/>
          <w:szCs w:val="28"/>
          <w:lang w:val="uk-UA"/>
        </w:rPr>
        <w:t xml:space="preserve">28.03.2023 року за </w:t>
      </w:r>
      <w:r w:rsidRPr="00791C2C">
        <w:rPr>
          <w:rFonts w:ascii="Times New Roman" w:hAnsi="Times New Roman" w:cs="Times New Roman"/>
          <w:sz w:val="28"/>
          <w:szCs w:val="28"/>
          <w:lang w:val="uk-UA"/>
        </w:rPr>
        <w:t>№</w:t>
      </w:r>
      <w:r w:rsidR="0028357F" w:rsidRPr="00791C2C">
        <w:rPr>
          <w:rFonts w:ascii="Times New Roman" w:hAnsi="Times New Roman" w:cs="Times New Roman"/>
          <w:sz w:val="28"/>
          <w:szCs w:val="28"/>
          <w:lang w:val="uk-UA"/>
        </w:rPr>
        <w:t xml:space="preserve"> </w:t>
      </w:r>
      <w:r w:rsidR="00CD2F90" w:rsidRPr="00791C2C">
        <w:rPr>
          <w:rFonts w:ascii="Times New Roman" w:hAnsi="Times New Roman" w:cs="Times New Roman"/>
          <w:sz w:val="28"/>
          <w:szCs w:val="28"/>
          <w:lang w:val="uk-UA"/>
        </w:rPr>
        <w:t>518</w:t>
      </w:r>
      <w:r w:rsidRPr="00791C2C">
        <w:rPr>
          <w:rFonts w:ascii="Times New Roman" w:hAnsi="Times New Roman" w:cs="Times New Roman"/>
          <w:sz w:val="28"/>
          <w:szCs w:val="28"/>
          <w:lang w:val="uk-UA"/>
        </w:rPr>
        <w:t>/3</w:t>
      </w:r>
      <w:r w:rsidR="00CD2F90" w:rsidRPr="00791C2C">
        <w:rPr>
          <w:rFonts w:ascii="Times New Roman" w:hAnsi="Times New Roman" w:cs="Times New Roman"/>
          <w:sz w:val="28"/>
          <w:szCs w:val="28"/>
          <w:lang w:val="uk-UA"/>
        </w:rPr>
        <w:t>9574</w:t>
      </w:r>
      <w:r w:rsidRPr="00791C2C">
        <w:rPr>
          <w:rFonts w:ascii="Times New Roman" w:hAnsi="Times New Roman" w:cs="Times New Roman"/>
          <w:sz w:val="28"/>
          <w:szCs w:val="28"/>
          <w:lang w:val="uk-UA"/>
        </w:rPr>
        <w:t>.</w:t>
      </w:r>
    </w:p>
    <w:p w:rsidR="00F44CB8" w:rsidRPr="00791C2C" w:rsidRDefault="00F44CB8" w:rsidP="00DE54CC">
      <w:pPr>
        <w:spacing w:after="0" w:line="252" w:lineRule="auto"/>
        <w:ind w:firstLine="0"/>
        <w:jc w:val="center"/>
        <w:rPr>
          <w:rFonts w:ascii="Times New Roman" w:eastAsia="Times New Roman" w:hAnsi="Times New Roman" w:cs="Times New Roman"/>
          <w:b/>
          <w:bCs/>
          <w:sz w:val="28"/>
          <w:szCs w:val="28"/>
          <w:lang w:eastAsia="uk-UA"/>
        </w:rPr>
      </w:pPr>
    </w:p>
    <w:p w:rsidR="00E659B3" w:rsidRPr="00791C2C" w:rsidRDefault="00E659B3" w:rsidP="00DE54CC">
      <w:pPr>
        <w:spacing w:after="0" w:line="252" w:lineRule="auto"/>
        <w:ind w:firstLine="0"/>
        <w:jc w:val="center"/>
        <w:rPr>
          <w:rFonts w:ascii="Times New Roman" w:eastAsia="Times New Roman" w:hAnsi="Times New Roman" w:cs="Times New Roman"/>
          <w:b/>
          <w:bCs/>
          <w:sz w:val="28"/>
          <w:szCs w:val="28"/>
          <w:lang w:eastAsia="uk-UA"/>
        </w:rPr>
      </w:pPr>
      <w:r w:rsidRPr="00791C2C">
        <w:rPr>
          <w:rFonts w:ascii="Times New Roman" w:eastAsia="Times New Roman" w:hAnsi="Times New Roman" w:cs="Times New Roman"/>
          <w:b/>
          <w:bCs/>
          <w:sz w:val="28"/>
          <w:szCs w:val="28"/>
          <w:lang w:eastAsia="uk-UA"/>
        </w:rPr>
        <w:t>I. Загальні положення</w:t>
      </w:r>
    </w:p>
    <w:p w:rsidR="00E659B3" w:rsidRPr="00791C2C" w:rsidRDefault="00E659B3" w:rsidP="00DE54CC">
      <w:pPr>
        <w:spacing w:after="0" w:line="252" w:lineRule="auto"/>
        <w:ind w:firstLine="0"/>
        <w:jc w:val="center"/>
        <w:rPr>
          <w:rFonts w:ascii="Times New Roman" w:eastAsia="Times New Roman" w:hAnsi="Times New Roman" w:cs="Times New Roman"/>
          <w:b/>
          <w:bCs/>
          <w:sz w:val="28"/>
          <w:szCs w:val="28"/>
          <w:lang w:eastAsia="uk-UA"/>
        </w:rPr>
      </w:pPr>
    </w:p>
    <w:p w:rsidR="006B5179" w:rsidRPr="00791C2C" w:rsidRDefault="006B5179" w:rsidP="00DE54CC">
      <w:pPr>
        <w:tabs>
          <w:tab w:val="left" w:pos="1224"/>
        </w:tabs>
        <w:rPr>
          <w:rFonts w:ascii="Times New Roman" w:hAnsi="Times New Roman" w:cs="Times New Roman"/>
          <w:sz w:val="28"/>
          <w:szCs w:val="28"/>
        </w:rPr>
      </w:pPr>
      <w:r w:rsidRPr="00791C2C">
        <w:rPr>
          <w:rFonts w:ascii="Times New Roman" w:hAnsi="Times New Roman" w:cs="Times New Roman"/>
          <w:sz w:val="28"/>
          <w:szCs w:val="28"/>
        </w:rPr>
        <w:t>1. Університет «Україна» здійснює прийом на підготовку фахівців за ступенями, спеціальностями, формами навчання відповідно до ліцензії в межах ліцензованого</w:t>
      </w:r>
      <w:r w:rsidRPr="00791C2C">
        <w:rPr>
          <w:rFonts w:ascii="Times New Roman" w:hAnsi="Times New Roman" w:cs="Times New Roman"/>
          <w:spacing w:val="-12"/>
          <w:sz w:val="28"/>
          <w:szCs w:val="28"/>
        </w:rPr>
        <w:t xml:space="preserve"> </w:t>
      </w:r>
      <w:r w:rsidRPr="00791C2C">
        <w:rPr>
          <w:rFonts w:ascii="Times New Roman" w:hAnsi="Times New Roman" w:cs="Times New Roman"/>
          <w:sz w:val="28"/>
          <w:szCs w:val="28"/>
        </w:rPr>
        <w:t>обсягу.</w:t>
      </w:r>
    </w:p>
    <w:p w:rsidR="006B5179" w:rsidRPr="00791C2C" w:rsidRDefault="006B5179" w:rsidP="00DE54CC">
      <w:pPr>
        <w:tabs>
          <w:tab w:val="left" w:pos="1224"/>
        </w:tabs>
        <w:rPr>
          <w:rFonts w:ascii="Times New Roman" w:hAnsi="Times New Roman" w:cs="Times New Roman"/>
          <w:sz w:val="28"/>
          <w:szCs w:val="28"/>
        </w:rPr>
      </w:pPr>
      <w:r w:rsidRPr="00791C2C">
        <w:rPr>
          <w:rFonts w:ascii="Times New Roman" w:hAnsi="Times New Roman" w:cs="Times New Roman"/>
          <w:sz w:val="28"/>
          <w:szCs w:val="28"/>
        </w:rPr>
        <w:t xml:space="preserve">Для виконання покладених на Приймальну комісію завдань і здійснення нею своїх функцій наказом Президента Університету утворюються відбіркові комісії коледжу базової структури та територіально відокремлених структурних підрозділів. Правила прийому розповсюджуються на такі відокремлені структурні підрозділи університету: Фаховий коледж «Освіта»; Білоцерківський фаховий коледж; Броварський фаховий коледж; Васильківський фаховий коледж; Вінницький фаховий коледж; Дубенський фаховий коледж; Івано-Франківська філія; Карпатський фаховий коледж; </w:t>
      </w:r>
      <w:r w:rsidR="00DE54CC" w:rsidRPr="00791C2C">
        <w:rPr>
          <w:rFonts w:ascii="Times New Roman" w:hAnsi="Times New Roman" w:cs="Times New Roman"/>
          <w:sz w:val="28"/>
          <w:szCs w:val="28"/>
        </w:rPr>
        <w:t xml:space="preserve">Луцький інститут розвитку людини; </w:t>
      </w:r>
      <w:r w:rsidRPr="00791C2C">
        <w:rPr>
          <w:rFonts w:ascii="Times New Roman" w:hAnsi="Times New Roman" w:cs="Times New Roman"/>
          <w:sz w:val="28"/>
          <w:szCs w:val="28"/>
        </w:rPr>
        <w:t xml:space="preserve">Луцький фаховий коледж; Мелітопольський фаховий коледж; Миколаївський фаховий коледж; Полтавський фаховий коледж; Рівненський фаховий коледж; </w:t>
      </w:r>
      <w:proofErr w:type="spellStart"/>
      <w:r w:rsidRPr="00791C2C">
        <w:rPr>
          <w:rFonts w:ascii="Times New Roman" w:hAnsi="Times New Roman" w:cs="Times New Roman"/>
          <w:sz w:val="28"/>
          <w:szCs w:val="28"/>
        </w:rPr>
        <w:t>Сторожинецький</w:t>
      </w:r>
      <w:proofErr w:type="spellEnd"/>
      <w:r w:rsidRPr="00791C2C">
        <w:rPr>
          <w:rFonts w:ascii="Times New Roman" w:hAnsi="Times New Roman" w:cs="Times New Roman"/>
          <w:sz w:val="28"/>
          <w:szCs w:val="28"/>
        </w:rPr>
        <w:t xml:space="preserve"> фаховий коледж; Тернопільський фаховий коледж; Хмельницький фаховий коледж, </w:t>
      </w:r>
      <w:proofErr w:type="spellStart"/>
      <w:r w:rsidRPr="00791C2C">
        <w:rPr>
          <w:rFonts w:ascii="Times New Roman" w:hAnsi="Times New Roman" w:cs="Times New Roman"/>
          <w:sz w:val="28"/>
          <w:szCs w:val="28"/>
        </w:rPr>
        <w:t>Центральноукраїнський</w:t>
      </w:r>
      <w:proofErr w:type="spellEnd"/>
      <w:r w:rsidRPr="00791C2C">
        <w:rPr>
          <w:rFonts w:ascii="Times New Roman" w:hAnsi="Times New Roman" w:cs="Times New Roman"/>
          <w:sz w:val="28"/>
          <w:szCs w:val="28"/>
        </w:rPr>
        <w:t xml:space="preserve"> фаховий коледж.</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2. Підставою для оголошення прийому на навчання є ліцензія Міністерства освіти і науки України на провадження освітньої діяльності на рівні фахової </w:t>
      </w:r>
      <w:proofErr w:type="spellStart"/>
      <w:r w:rsidRPr="00791C2C">
        <w:rPr>
          <w:rFonts w:ascii="Times New Roman" w:eastAsia="Times New Roman" w:hAnsi="Times New Roman" w:cs="Times New Roman"/>
          <w:sz w:val="28"/>
          <w:szCs w:val="28"/>
          <w:lang w:eastAsia="uk-UA"/>
        </w:rPr>
        <w:t>передвищої</w:t>
      </w:r>
      <w:proofErr w:type="spellEnd"/>
      <w:r w:rsidRPr="00791C2C">
        <w:rPr>
          <w:rFonts w:ascii="Times New Roman" w:eastAsia="Times New Roman" w:hAnsi="Times New Roman" w:cs="Times New Roman"/>
          <w:sz w:val="28"/>
          <w:szCs w:val="28"/>
          <w:lang w:eastAsia="uk-UA"/>
        </w:rPr>
        <w:t xml:space="preserve"> освіти та </w:t>
      </w:r>
      <w:r w:rsidR="00F44CB8" w:rsidRPr="00791C2C">
        <w:rPr>
          <w:rFonts w:ascii="Times New Roman" w:eastAsia="Times New Roman" w:hAnsi="Times New Roman" w:cs="Times New Roman"/>
          <w:sz w:val="28"/>
          <w:szCs w:val="28"/>
          <w:lang w:eastAsia="uk-UA"/>
        </w:rPr>
        <w:t>затверджені Вченою радою Університету «Україна» П</w:t>
      </w:r>
      <w:r w:rsidRPr="00791C2C">
        <w:rPr>
          <w:rFonts w:ascii="Times New Roman" w:eastAsia="Times New Roman" w:hAnsi="Times New Roman" w:cs="Times New Roman"/>
          <w:sz w:val="28"/>
          <w:szCs w:val="28"/>
          <w:lang w:eastAsia="uk-UA"/>
        </w:rPr>
        <w:t>равила прийому д</w:t>
      </w:r>
      <w:r w:rsidR="00F44CB8" w:rsidRPr="00791C2C">
        <w:rPr>
          <w:rFonts w:ascii="Times New Roman" w:eastAsia="Times New Roman" w:hAnsi="Times New Roman" w:cs="Times New Roman"/>
          <w:sz w:val="28"/>
          <w:szCs w:val="28"/>
          <w:lang w:eastAsia="uk-UA"/>
        </w:rPr>
        <w:t xml:space="preserve">ля здобуття освітньо-професійного ступеня </w:t>
      </w:r>
      <w:r w:rsidR="009E4ECB" w:rsidRPr="00791C2C">
        <w:rPr>
          <w:rFonts w:ascii="Times New Roman" w:eastAsia="Times New Roman" w:hAnsi="Times New Roman" w:cs="Times New Roman"/>
          <w:sz w:val="28"/>
          <w:szCs w:val="28"/>
          <w:lang w:eastAsia="uk-UA"/>
        </w:rPr>
        <w:t>фахового молодшого бакалавра.</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3. Прийом на навчання здійснюється </w:t>
      </w:r>
      <w:r w:rsidR="0028357F" w:rsidRPr="00791C2C">
        <w:rPr>
          <w:rFonts w:ascii="Times New Roman" w:eastAsia="Times New Roman" w:hAnsi="Times New Roman" w:cs="Times New Roman"/>
          <w:sz w:val="28"/>
          <w:szCs w:val="28"/>
          <w:lang w:eastAsia="uk-UA"/>
        </w:rPr>
        <w:t>У</w:t>
      </w:r>
      <w:r w:rsidR="00F44CB8" w:rsidRPr="00791C2C">
        <w:rPr>
          <w:rFonts w:ascii="Times New Roman" w:eastAsia="Times New Roman" w:hAnsi="Times New Roman" w:cs="Times New Roman"/>
          <w:sz w:val="28"/>
          <w:szCs w:val="28"/>
          <w:lang w:eastAsia="uk-UA"/>
        </w:rPr>
        <w:t>ніверситетом «Україна»</w:t>
      </w:r>
      <w:r w:rsidRPr="00791C2C">
        <w:rPr>
          <w:rFonts w:ascii="Times New Roman" w:eastAsia="Times New Roman" w:hAnsi="Times New Roman" w:cs="Times New Roman"/>
          <w:sz w:val="28"/>
          <w:szCs w:val="28"/>
          <w:lang w:eastAsia="uk-UA"/>
        </w:rPr>
        <w:t xml:space="preserve"> на конкурсній основі.</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4. Організацію прийому вступників здійснює приймальна комісія – робочий орган </w:t>
      </w:r>
      <w:r w:rsidR="00F44CB8" w:rsidRPr="00791C2C">
        <w:rPr>
          <w:rFonts w:ascii="Times New Roman" w:eastAsia="Times New Roman" w:hAnsi="Times New Roman" w:cs="Times New Roman"/>
          <w:sz w:val="28"/>
          <w:szCs w:val="28"/>
          <w:lang w:eastAsia="uk-UA"/>
        </w:rPr>
        <w:t>Університету «Україна»</w:t>
      </w:r>
      <w:r w:rsidRPr="00791C2C">
        <w:rPr>
          <w:rFonts w:ascii="Times New Roman" w:eastAsia="Times New Roman" w:hAnsi="Times New Roman" w:cs="Times New Roman"/>
          <w:sz w:val="28"/>
          <w:szCs w:val="28"/>
          <w:lang w:eastAsia="uk-UA"/>
        </w:rPr>
        <w:t xml:space="preserve">. Приймальна комісія діє згідно з </w:t>
      </w:r>
      <w:r w:rsidR="0028357F" w:rsidRPr="00791C2C">
        <w:rPr>
          <w:rFonts w:ascii="Times New Roman" w:eastAsia="Times New Roman" w:hAnsi="Times New Roman" w:cs="Times New Roman"/>
          <w:sz w:val="28"/>
          <w:szCs w:val="28"/>
          <w:lang w:eastAsia="uk-UA"/>
        </w:rPr>
        <w:t>П</w:t>
      </w:r>
      <w:r w:rsidRPr="00791C2C">
        <w:rPr>
          <w:rFonts w:ascii="Times New Roman" w:eastAsia="Times New Roman" w:hAnsi="Times New Roman" w:cs="Times New Roman"/>
          <w:sz w:val="28"/>
          <w:szCs w:val="28"/>
          <w:lang w:eastAsia="uk-UA"/>
        </w:rPr>
        <w:t>о</w:t>
      </w:r>
      <w:r w:rsidR="00DE54CC" w:rsidRPr="00791C2C">
        <w:rPr>
          <w:rFonts w:ascii="Times New Roman" w:eastAsia="Times New Roman" w:hAnsi="Times New Roman" w:cs="Times New Roman"/>
          <w:sz w:val="28"/>
          <w:szCs w:val="28"/>
          <w:lang w:eastAsia="uk-UA"/>
        </w:rPr>
        <w:t>ложенням про приймальну комісію</w:t>
      </w:r>
      <w:r w:rsidRPr="00791C2C">
        <w:rPr>
          <w:rFonts w:ascii="Times New Roman" w:eastAsia="Times New Roman" w:hAnsi="Times New Roman" w:cs="Times New Roman"/>
          <w:sz w:val="28"/>
          <w:szCs w:val="28"/>
          <w:lang w:eastAsia="uk-UA"/>
        </w:rPr>
        <w:t>, затверджен</w:t>
      </w:r>
      <w:r w:rsidR="0028357F" w:rsidRPr="00791C2C">
        <w:rPr>
          <w:rFonts w:ascii="Times New Roman" w:eastAsia="Times New Roman" w:hAnsi="Times New Roman" w:cs="Times New Roman"/>
          <w:sz w:val="28"/>
          <w:szCs w:val="28"/>
          <w:lang w:eastAsia="uk-UA"/>
        </w:rPr>
        <w:t>им</w:t>
      </w:r>
      <w:r w:rsidRPr="00791C2C">
        <w:rPr>
          <w:rFonts w:ascii="Times New Roman" w:eastAsia="Times New Roman" w:hAnsi="Times New Roman" w:cs="Times New Roman"/>
          <w:sz w:val="28"/>
          <w:szCs w:val="28"/>
          <w:lang w:eastAsia="uk-UA"/>
        </w:rPr>
        <w:t xml:space="preserve"> наказом Міністерства освіти і науки України від 15 жовтня 2015 року </w:t>
      </w:r>
      <w:hyperlink r:id="rId9" w:tgtFrame="_blank" w:history="1">
        <w:r w:rsidRPr="00791C2C">
          <w:rPr>
            <w:rFonts w:ascii="Times New Roman" w:eastAsia="Times New Roman" w:hAnsi="Times New Roman" w:cs="Times New Roman"/>
            <w:sz w:val="28"/>
            <w:szCs w:val="28"/>
            <w:lang w:eastAsia="uk-UA"/>
          </w:rPr>
          <w:t>№ 1085</w:t>
        </w:r>
      </w:hyperlink>
      <w:r w:rsidR="0028357F" w:rsidRPr="00791C2C">
        <w:rPr>
          <w:rFonts w:ascii="Times New Roman" w:eastAsia="Times New Roman" w:hAnsi="Times New Roman" w:cs="Times New Roman"/>
          <w:sz w:val="28"/>
          <w:szCs w:val="28"/>
          <w:lang w:eastAsia="uk-UA"/>
        </w:rPr>
        <w:t xml:space="preserve"> і</w:t>
      </w:r>
      <w:r w:rsidRPr="00791C2C">
        <w:rPr>
          <w:rFonts w:ascii="Times New Roman" w:eastAsia="Times New Roman" w:hAnsi="Times New Roman" w:cs="Times New Roman"/>
          <w:sz w:val="28"/>
          <w:szCs w:val="28"/>
          <w:lang w:eastAsia="uk-UA"/>
        </w:rPr>
        <w:t xml:space="preserve"> зареєстрован</w:t>
      </w:r>
      <w:r w:rsidR="0028357F" w:rsidRPr="00791C2C">
        <w:rPr>
          <w:rFonts w:ascii="Times New Roman" w:eastAsia="Times New Roman" w:hAnsi="Times New Roman" w:cs="Times New Roman"/>
          <w:sz w:val="28"/>
          <w:szCs w:val="28"/>
          <w:lang w:eastAsia="uk-UA"/>
        </w:rPr>
        <w:t>им</w:t>
      </w:r>
      <w:r w:rsidRPr="00791C2C">
        <w:rPr>
          <w:rFonts w:ascii="Times New Roman" w:eastAsia="Times New Roman" w:hAnsi="Times New Roman" w:cs="Times New Roman"/>
          <w:sz w:val="28"/>
          <w:szCs w:val="28"/>
          <w:lang w:eastAsia="uk-UA"/>
        </w:rPr>
        <w:t xml:space="preserve"> </w:t>
      </w:r>
      <w:r w:rsidR="0028357F" w:rsidRPr="00791C2C">
        <w:rPr>
          <w:rFonts w:ascii="Times New Roman" w:eastAsia="Times New Roman" w:hAnsi="Times New Roman" w:cs="Times New Roman"/>
          <w:sz w:val="28"/>
          <w:szCs w:val="28"/>
          <w:lang w:eastAsia="uk-UA"/>
        </w:rPr>
        <w:t>у</w:t>
      </w:r>
      <w:r w:rsidRPr="00791C2C">
        <w:rPr>
          <w:rFonts w:ascii="Times New Roman" w:eastAsia="Times New Roman" w:hAnsi="Times New Roman" w:cs="Times New Roman"/>
          <w:sz w:val="28"/>
          <w:szCs w:val="28"/>
          <w:lang w:eastAsia="uk-UA"/>
        </w:rPr>
        <w:t xml:space="preserve"> Міністерстві юстиції України </w:t>
      </w:r>
      <w:r w:rsidRPr="00791C2C">
        <w:rPr>
          <w:rFonts w:ascii="Times New Roman" w:eastAsia="Times New Roman" w:hAnsi="Times New Roman" w:cs="Times New Roman"/>
          <w:sz w:val="28"/>
          <w:szCs w:val="28"/>
          <w:lang w:eastAsia="uk-UA"/>
        </w:rPr>
        <w:lastRenderedPageBreak/>
        <w:t xml:space="preserve">04 листопада 2015 року за № 1353/27798. Положення про приймальну комісію </w:t>
      </w:r>
      <w:r w:rsidR="00CD2F90" w:rsidRPr="00791C2C">
        <w:rPr>
          <w:rFonts w:ascii="Times New Roman" w:eastAsia="Times New Roman" w:hAnsi="Times New Roman" w:cs="Times New Roman"/>
          <w:sz w:val="28"/>
          <w:szCs w:val="28"/>
          <w:lang w:eastAsia="uk-UA"/>
        </w:rPr>
        <w:t>Університету «Україна»</w:t>
      </w:r>
      <w:r w:rsidRPr="00791C2C">
        <w:rPr>
          <w:rFonts w:ascii="Times New Roman" w:eastAsia="Times New Roman" w:hAnsi="Times New Roman" w:cs="Times New Roman"/>
          <w:sz w:val="28"/>
          <w:szCs w:val="28"/>
          <w:lang w:eastAsia="uk-UA"/>
        </w:rPr>
        <w:t xml:space="preserve"> оприлюднюється на офіційному </w:t>
      </w:r>
      <w:proofErr w:type="spellStart"/>
      <w:r w:rsidRPr="00791C2C">
        <w:rPr>
          <w:rFonts w:ascii="Times New Roman" w:eastAsia="Times New Roman" w:hAnsi="Times New Roman" w:cs="Times New Roman"/>
          <w:sz w:val="28"/>
          <w:szCs w:val="28"/>
          <w:lang w:eastAsia="uk-UA"/>
        </w:rPr>
        <w:t>вебсайті</w:t>
      </w:r>
      <w:proofErr w:type="spellEnd"/>
      <w:r w:rsidRPr="00791C2C">
        <w:rPr>
          <w:rFonts w:ascii="Times New Roman" w:eastAsia="Times New Roman" w:hAnsi="Times New Roman" w:cs="Times New Roman"/>
          <w:sz w:val="28"/>
          <w:szCs w:val="28"/>
          <w:lang w:eastAsia="uk-UA"/>
        </w:rPr>
        <w:t>.</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Рішення приймальної комісії, прийняте в межах її повноважень, є підставою для відповідного наказу та/або виконання процедур вступної кампанії.</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Усі питання, пов'язані з прийомом на навчання, вирішуються приймальною комісією на її засіданнях. Рішення приймальної комісії оприлюдню</w:t>
      </w:r>
      <w:r w:rsidR="0028357F" w:rsidRPr="00791C2C">
        <w:rPr>
          <w:rFonts w:ascii="Times New Roman" w:eastAsia="Times New Roman" w:hAnsi="Times New Roman" w:cs="Times New Roman"/>
          <w:sz w:val="28"/>
          <w:szCs w:val="28"/>
          <w:lang w:eastAsia="uk-UA"/>
        </w:rPr>
        <w:t>є</w:t>
      </w:r>
      <w:r w:rsidRPr="00791C2C">
        <w:rPr>
          <w:rFonts w:ascii="Times New Roman" w:eastAsia="Times New Roman" w:hAnsi="Times New Roman" w:cs="Times New Roman"/>
          <w:sz w:val="28"/>
          <w:szCs w:val="28"/>
          <w:lang w:eastAsia="uk-UA"/>
        </w:rPr>
        <w:t xml:space="preserve">ться на офіційному </w:t>
      </w:r>
      <w:proofErr w:type="spellStart"/>
      <w:r w:rsidRPr="00791C2C">
        <w:rPr>
          <w:rFonts w:ascii="Times New Roman" w:eastAsia="Times New Roman" w:hAnsi="Times New Roman" w:cs="Times New Roman"/>
          <w:sz w:val="28"/>
          <w:szCs w:val="28"/>
          <w:lang w:eastAsia="uk-UA"/>
        </w:rPr>
        <w:t>вебсайті</w:t>
      </w:r>
      <w:proofErr w:type="spellEnd"/>
      <w:r w:rsidRPr="00791C2C">
        <w:rPr>
          <w:rFonts w:ascii="Times New Roman" w:eastAsia="Times New Roman" w:hAnsi="Times New Roman" w:cs="Times New Roman"/>
          <w:sz w:val="28"/>
          <w:szCs w:val="28"/>
          <w:lang w:eastAsia="uk-UA"/>
        </w:rPr>
        <w:t xml:space="preserve"> </w:t>
      </w:r>
      <w:r w:rsidR="00CD2F90" w:rsidRPr="00791C2C">
        <w:rPr>
          <w:rFonts w:ascii="Times New Roman" w:eastAsia="Times New Roman" w:hAnsi="Times New Roman" w:cs="Times New Roman"/>
          <w:sz w:val="28"/>
          <w:szCs w:val="28"/>
          <w:lang w:eastAsia="uk-UA"/>
        </w:rPr>
        <w:t>Університету «Україна»</w:t>
      </w:r>
      <w:r w:rsidRPr="00791C2C">
        <w:rPr>
          <w:rFonts w:ascii="Times New Roman" w:eastAsia="Times New Roman" w:hAnsi="Times New Roman" w:cs="Times New Roman"/>
          <w:sz w:val="28"/>
          <w:szCs w:val="28"/>
          <w:lang w:eastAsia="uk-UA"/>
        </w:rPr>
        <w:t xml:space="preserve"> не пізніше наступного дня після його прийняття.</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5. У </w:t>
      </w:r>
      <w:r w:rsidR="00E407E3" w:rsidRPr="00791C2C">
        <w:rPr>
          <w:rFonts w:ascii="Times New Roman" w:eastAsia="Times New Roman" w:hAnsi="Times New Roman" w:cs="Times New Roman"/>
          <w:sz w:val="28"/>
          <w:szCs w:val="28"/>
          <w:lang w:eastAsia="uk-UA"/>
        </w:rPr>
        <w:t>цих Правилах прийому</w:t>
      </w:r>
      <w:r w:rsidRPr="00791C2C">
        <w:rPr>
          <w:rFonts w:ascii="Times New Roman" w:eastAsia="Times New Roman" w:hAnsi="Times New Roman" w:cs="Times New Roman"/>
          <w:sz w:val="28"/>
          <w:szCs w:val="28"/>
          <w:lang w:eastAsia="uk-UA"/>
        </w:rPr>
        <w:t xml:space="preserve"> терміни вжито в таких значеннях:</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вступ на основі (основа вступу) – раніше здобутий освітній (освітньо-кваліфікаційний) рівень або освітній ступінь та відповідний рівень Націона</w:t>
      </w:r>
      <w:r w:rsidR="00017DF6" w:rsidRPr="00791C2C">
        <w:rPr>
          <w:rFonts w:ascii="Times New Roman" w:eastAsia="Times New Roman" w:hAnsi="Times New Roman" w:cs="Times New Roman"/>
          <w:sz w:val="28"/>
          <w:szCs w:val="28"/>
          <w:lang w:eastAsia="uk-UA"/>
        </w:rPr>
        <w:t>льної рамки кваліфікацій (далі –</w:t>
      </w:r>
      <w:r w:rsidRPr="00791C2C">
        <w:rPr>
          <w:rFonts w:ascii="Times New Roman" w:eastAsia="Times New Roman" w:hAnsi="Times New Roman" w:cs="Times New Roman"/>
          <w:sz w:val="28"/>
          <w:szCs w:val="28"/>
          <w:lang w:eastAsia="uk-UA"/>
        </w:rPr>
        <w:t xml:space="preserve"> НРК), на основі якого здійснюється вступ для здобуття освітньо-професійного ступеня фахового молодшого бакалавра (базової середньої освіти (далі – БСО), повної загальної (профільної) середньої освіти (далі – ПЗСО), освітньо-кваліфікаційного рівня «кваліфікований робітник» (далі – КР), освітньо-кваліфікаційного рівня молодшого спеціаліста, освітньо-професійного ступеня фахового молодшого бакалавра, освітнього ступеня молодшого </w:t>
      </w:r>
      <w:r w:rsidR="00017DF6" w:rsidRPr="00791C2C">
        <w:rPr>
          <w:rFonts w:ascii="Times New Roman" w:eastAsia="Times New Roman" w:hAnsi="Times New Roman" w:cs="Times New Roman"/>
          <w:sz w:val="28"/>
          <w:szCs w:val="28"/>
          <w:lang w:eastAsia="uk-UA"/>
        </w:rPr>
        <w:t>бакалавра – 5 рівень НРК (далі –</w:t>
      </w:r>
      <w:r w:rsidRPr="00791C2C">
        <w:rPr>
          <w:rFonts w:ascii="Times New Roman" w:eastAsia="Times New Roman" w:hAnsi="Times New Roman" w:cs="Times New Roman"/>
          <w:sz w:val="28"/>
          <w:szCs w:val="28"/>
          <w:lang w:eastAsia="uk-UA"/>
        </w:rPr>
        <w:t xml:space="preserve"> НРК5), освітнього ступеня </w:t>
      </w:r>
      <w:r w:rsidR="00017DF6" w:rsidRPr="00791C2C">
        <w:rPr>
          <w:rFonts w:ascii="Times New Roman" w:eastAsia="Times New Roman" w:hAnsi="Times New Roman" w:cs="Times New Roman"/>
          <w:sz w:val="28"/>
          <w:szCs w:val="28"/>
          <w:lang w:eastAsia="uk-UA"/>
        </w:rPr>
        <w:t>бакалавра – 6 рівень НРК (далі –</w:t>
      </w:r>
      <w:r w:rsidRPr="00791C2C">
        <w:rPr>
          <w:rFonts w:ascii="Times New Roman" w:eastAsia="Times New Roman" w:hAnsi="Times New Roman" w:cs="Times New Roman"/>
          <w:sz w:val="28"/>
          <w:szCs w:val="28"/>
          <w:lang w:eastAsia="uk-UA"/>
        </w:rPr>
        <w:t xml:space="preserve"> НРК6), освітнього ступеня магістра (освітньо-кваліфікаційного рівня спе</w:t>
      </w:r>
      <w:r w:rsidR="00017DF6" w:rsidRPr="00791C2C">
        <w:rPr>
          <w:rFonts w:ascii="Times New Roman" w:eastAsia="Times New Roman" w:hAnsi="Times New Roman" w:cs="Times New Roman"/>
          <w:sz w:val="28"/>
          <w:szCs w:val="28"/>
          <w:lang w:eastAsia="uk-UA"/>
        </w:rPr>
        <w:t>ціаліста) – 7 рівень НРК (далі –</w:t>
      </w:r>
      <w:r w:rsidRPr="00791C2C">
        <w:rPr>
          <w:rFonts w:ascii="Times New Roman" w:eastAsia="Times New Roman" w:hAnsi="Times New Roman" w:cs="Times New Roman"/>
          <w:sz w:val="28"/>
          <w:szCs w:val="28"/>
          <w:lang w:eastAsia="uk-UA"/>
        </w:rPr>
        <w:t xml:space="preserve"> НРК7));</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вступник – особа, яка подала заяву(и) про допуск до участі в конкурсному відборі на одну (декілька) конкурсних пропозицій;</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заява на участь у конкурсному відборі до </w:t>
      </w:r>
      <w:r w:rsidR="00DD4339" w:rsidRPr="00791C2C">
        <w:rPr>
          <w:rFonts w:ascii="Times New Roman" w:eastAsia="Times New Roman" w:hAnsi="Times New Roman" w:cs="Times New Roman"/>
          <w:sz w:val="28"/>
          <w:szCs w:val="28"/>
          <w:lang w:eastAsia="uk-UA"/>
        </w:rPr>
        <w:t>Університету «</w:t>
      </w:r>
      <w:r w:rsidR="0028357F" w:rsidRPr="00791C2C">
        <w:rPr>
          <w:rFonts w:ascii="Times New Roman" w:eastAsia="Times New Roman" w:hAnsi="Times New Roman" w:cs="Times New Roman"/>
          <w:sz w:val="28"/>
          <w:szCs w:val="28"/>
          <w:lang w:eastAsia="uk-UA"/>
        </w:rPr>
        <w:t>Україна»</w:t>
      </w:r>
      <w:r w:rsidRPr="00791C2C">
        <w:rPr>
          <w:rFonts w:ascii="Times New Roman" w:eastAsia="Times New Roman" w:hAnsi="Times New Roman" w:cs="Times New Roman"/>
          <w:sz w:val="28"/>
          <w:szCs w:val="28"/>
          <w:lang w:eastAsia="uk-UA"/>
        </w:rPr>
        <w:t xml:space="preserve"> (далі – заява) – запис, що вноситься до Єдиної державної електронної бази з питань освіти (далі – ЄДЕБО) в електронній формі, заповненій вступником онлайн в особистому електронному кабінеті вступника, або закладом освіти на підставі заяви, поданої вступником у паперовій формі, та містить відомості про обрані ним заклад освіти, та конкурсну пропозицію;</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конкурсна пропозиція – пропозиція </w:t>
      </w:r>
      <w:r w:rsidR="006163EF" w:rsidRPr="00791C2C">
        <w:rPr>
          <w:rFonts w:ascii="Times New Roman" w:eastAsia="Times New Roman" w:hAnsi="Times New Roman" w:cs="Times New Roman"/>
          <w:sz w:val="28"/>
          <w:szCs w:val="28"/>
          <w:lang w:eastAsia="uk-UA"/>
        </w:rPr>
        <w:t>Університету «Україна»</w:t>
      </w:r>
      <w:r w:rsidRPr="00791C2C">
        <w:rPr>
          <w:rFonts w:ascii="Times New Roman" w:eastAsia="Times New Roman" w:hAnsi="Times New Roman" w:cs="Times New Roman"/>
          <w:sz w:val="28"/>
          <w:szCs w:val="28"/>
          <w:lang w:eastAsia="uk-UA"/>
        </w:rPr>
        <w:t xml:space="preserve"> (відокремленого структурного підрозділу) щодо кількості місць для прийому вступників для здобуття фахової </w:t>
      </w:r>
      <w:proofErr w:type="spellStart"/>
      <w:r w:rsidRPr="00791C2C">
        <w:rPr>
          <w:rFonts w:ascii="Times New Roman" w:eastAsia="Times New Roman" w:hAnsi="Times New Roman" w:cs="Times New Roman"/>
          <w:sz w:val="28"/>
          <w:szCs w:val="28"/>
          <w:lang w:eastAsia="uk-UA"/>
        </w:rPr>
        <w:t>передвищої</w:t>
      </w:r>
      <w:proofErr w:type="spellEnd"/>
      <w:r w:rsidRPr="00791C2C">
        <w:rPr>
          <w:rFonts w:ascii="Times New Roman" w:eastAsia="Times New Roman" w:hAnsi="Times New Roman" w:cs="Times New Roman"/>
          <w:sz w:val="28"/>
          <w:szCs w:val="28"/>
          <w:lang w:eastAsia="uk-UA"/>
        </w:rPr>
        <w:t xml:space="preserve"> освіти на певну освітньо-про</w:t>
      </w:r>
      <w:r w:rsidR="006163EF" w:rsidRPr="00791C2C">
        <w:rPr>
          <w:rFonts w:ascii="Times New Roman" w:eastAsia="Times New Roman" w:hAnsi="Times New Roman" w:cs="Times New Roman"/>
          <w:sz w:val="28"/>
          <w:szCs w:val="28"/>
          <w:lang w:eastAsia="uk-UA"/>
        </w:rPr>
        <w:t>фесійну програму (спеціальність</w:t>
      </w:r>
      <w:r w:rsidRPr="00791C2C">
        <w:rPr>
          <w:rFonts w:ascii="Times New Roman" w:eastAsia="Times New Roman" w:hAnsi="Times New Roman" w:cs="Times New Roman"/>
          <w:sz w:val="28"/>
          <w:szCs w:val="28"/>
          <w:lang w:eastAsia="uk-UA"/>
        </w:rPr>
        <w:t>), форму здобуття освіти, основу вступу, рік та строк навчання, із зазначенням форми вступного випробування (якщо передбачено) та вимог до мотиваційних листів вступників. Розрізняють основні та небюджетні конкурсні пропозиції. У разі якщо конкурсна пропозиція поєднує декілька освітньо-професійних програм тощо, в Правилах прийому зазначаються порядок розподілу здобувачів між ними та строки обрання здобувачами таких програм не раніше п’яти місяців після початку навчання;</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конкурсний відбір – процедура відбору вступників на конкурсні пропозиції на основі конкурсних балів та/або мотиваційних листів (незалежно від форми власності закладу освіти та джерел фінансування навчання);</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мотиваційний лист – викладена вступником письмово у довільній формі інформація про його особисту зацікавленість у вступі на певну конкурсну </w:t>
      </w:r>
      <w:r w:rsidRPr="00791C2C">
        <w:rPr>
          <w:rFonts w:ascii="Times New Roman" w:eastAsia="Times New Roman" w:hAnsi="Times New Roman" w:cs="Times New Roman"/>
          <w:sz w:val="28"/>
          <w:szCs w:val="28"/>
          <w:lang w:eastAsia="uk-UA"/>
        </w:rPr>
        <w:lastRenderedPageBreak/>
        <w:t xml:space="preserve">пропозицію (заклад освіти) та відповідні очікування, досягнення у навчанні та інших видах діяльності, власні сильні та слабкі сторони, до якого у разі необхідності вступником </w:t>
      </w:r>
      <w:r w:rsidR="001318A8" w:rsidRPr="00791C2C">
        <w:rPr>
          <w:rFonts w:ascii="Times New Roman" w:eastAsia="Times New Roman" w:hAnsi="Times New Roman" w:cs="Times New Roman"/>
          <w:sz w:val="28"/>
          <w:szCs w:val="28"/>
          <w:lang w:eastAsia="uk-UA"/>
        </w:rPr>
        <w:t>дода</w:t>
      </w:r>
      <w:r w:rsidR="006978E2" w:rsidRPr="00791C2C">
        <w:rPr>
          <w:rFonts w:ascii="Times New Roman" w:eastAsia="Times New Roman" w:hAnsi="Times New Roman" w:cs="Times New Roman"/>
          <w:sz w:val="28"/>
          <w:szCs w:val="28"/>
          <w:lang w:eastAsia="uk-UA"/>
        </w:rPr>
        <w:t>ю</w:t>
      </w:r>
      <w:r w:rsidR="001318A8" w:rsidRPr="00791C2C">
        <w:rPr>
          <w:rFonts w:ascii="Times New Roman" w:eastAsia="Times New Roman" w:hAnsi="Times New Roman" w:cs="Times New Roman"/>
          <w:sz w:val="28"/>
          <w:szCs w:val="28"/>
          <w:lang w:eastAsia="uk-UA"/>
        </w:rPr>
        <w:t xml:space="preserve">ться </w:t>
      </w:r>
      <w:r w:rsidRPr="00791C2C">
        <w:rPr>
          <w:rFonts w:ascii="Times New Roman" w:eastAsia="Times New Roman" w:hAnsi="Times New Roman" w:cs="Times New Roman"/>
          <w:sz w:val="28"/>
          <w:szCs w:val="28"/>
          <w:lang w:eastAsia="uk-UA"/>
        </w:rPr>
        <w:t>копії (фотокопії) матеріалів, що підтверджують викладену в листі інформацію;</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небюджетна конкурсна пропозиція – конкурсна пропозиція, на якій не передбачено місць для навчання за кошти державного або місцевого бюджету (за державним або регіональним замовленням);</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особистий електронний кабінет вступника – </w:t>
      </w:r>
      <w:proofErr w:type="spellStart"/>
      <w:r w:rsidRPr="00791C2C">
        <w:rPr>
          <w:rFonts w:ascii="Times New Roman" w:eastAsia="Times New Roman" w:hAnsi="Times New Roman" w:cs="Times New Roman"/>
          <w:sz w:val="28"/>
          <w:szCs w:val="28"/>
          <w:lang w:eastAsia="uk-UA"/>
        </w:rPr>
        <w:t>вебсторінка</w:t>
      </w:r>
      <w:proofErr w:type="spellEnd"/>
      <w:r w:rsidRPr="00791C2C">
        <w:rPr>
          <w:rFonts w:ascii="Times New Roman" w:eastAsia="Times New Roman" w:hAnsi="Times New Roman" w:cs="Times New Roman"/>
          <w:sz w:val="28"/>
          <w:szCs w:val="28"/>
          <w:lang w:eastAsia="uk-UA"/>
        </w:rPr>
        <w:t>, за допомогою якої вступник подає електронну заяву до закладу освіти та контролює її статус;</w:t>
      </w:r>
    </w:p>
    <w:p w:rsidR="00E659B3" w:rsidRPr="00791C2C" w:rsidRDefault="00E659B3" w:rsidP="00DE54CC">
      <w:pPr>
        <w:spacing w:after="0" w:line="252" w:lineRule="auto"/>
        <w:ind w:firstLineChars="252" w:firstLine="706"/>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статус заяви – параметр заяви, поданої в електронній або паперовій формі, що встановлюється </w:t>
      </w:r>
      <w:r w:rsidR="006163EF" w:rsidRPr="00791C2C">
        <w:rPr>
          <w:rFonts w:ascii="Times New Roman" w:eastAsia="Times New Roman" w:hAnsi="Times New Roman" w:cs="Times New Roman"/>
          <w:sz w:val="28"/>
          <w:szCs w:val="28"/>
          <w:lang w:eastAsia="uk-UA"/>
        </w:rPr>
        <w:t>Університетом «Україна»</w:t>
      </w:r>
      <w:r w:rsidRPr="00791C2C">
        <w:rPr>
          <w:rFonts w:ascii="Times New Roman" w:eastAsia="Times New Roman" w:hAnsi="Times New Roman" w:cs="Times New Roman"/>
          <w:sz w:val="28"/>
          <w:szCs w:val="28"/>
          <w:lang w:eastAsia="uk-UA"/>
        </w:rPr>
        <w:t xml:space="preserve"> в ЄДЕБО. Статуси заяви, поданої в електронній формі, також відображаються в особистому електронному кабінеті вступника. Параметр «Статус заяви» може набувати таких значень:</w:t>
      </w:r>
    </w:p>
    <w:p w:rsidR="00E659B3" w:rsidRPr="00791C2C" w:rsidRDefault="00E659B3" w:rsidP="00DE54CC">
      <w:pPr>
        <w:spacing w:after="0" w:line="252" w:lineRule="auto"/>
        <w:ind w:firstLineChars="252" w:firstLine="706"/>
        <w:contextualSpacing/>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«Зареєстровано в ЄДЕБО» – підтвердження факту подання заяви до обраного вступником закладу освіти;</w:t>
      </w:r>
    </w:p>
    <w:p w:rsidR="00E659B3" w:rsidRPr="00791C2C" w:rsidRDefault="00E659B3" w:rsidP="00DE54CC">
      <w:pPr>
        <w:spacing w:after="0" w:line="252" w:lineRule="auto"/>
        <w:ind w:firstLineChars="252" w:firstLine="706"/>
        <w:contextualSpacing/>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«Потребує уточнення вступником» – заяву прийнято закладом освіти до розгляду, але дані стосовно вступника потребують уточнення. Одночасно з присвоєнням заяві цього статусу заклад освіти зазначає перелік даних, які потребують уточнення, та спосіб їх подання;</w:t>
      </w:r>
    </w:p>
    <w:p w:rsidR="00E659B3" w:rsidRPr="00791C2C" w:rsidRDefault="00E659B3" w:rsidP="00DE54CC">
      <w:pPr>
        <w:spacing w:after="0" w:line="252" w:lineRule="auto"/>
        <w:ind w:firstLineChars="252" w:firstLine="706"/>
        <w:contextualSpacing/>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«Зареєстровано в закладі освіти» – заяву прийнято закладом освіти до розгляду та в установленому порядку приймається рішення про допуск вступника до участі в конкурсному відборі або допуск до вступних випробувань;</w:t>
      </w:r>
    </w:p>
    <w:p w:rsidR="00E659B3" w:rsidRPr="00791C2C" w:rsidRDefault="00E659B3" w:rsidP="00DE54CC">
      <w:pPr>
        <w:spacing w:after="0" w:line="252" w:lineRule="auto"/>
        <w:ind w:firstLineChars="252" w:firstLine="706"/>
        <w:contextualSpacing/>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«Відмовлено закладом освіти» – зареєстровану заяву вступника не допущено до участі у конкурсному відборі або у вступних випробуваннях на підставі рішення приймальної комісії. У разі присвоєння заяві цього статусу заклад освіти зазначає причину відмови;</w:t>
      </w:r>
    </w:p>
    <w:p w:rsidR="00E659B3" w:rsidRPr="00791C2C" w:rsidRDefault="00E659B3" w:rsidP="00DE54CC">
      <w:pPr>
        <w:spacing w:after="0" w:line="252" w:lineRule="auto"/>
        <w:ind w:firstLineChars="252" w:firstLine="706"/>
        <w:contextualSpacing/>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«Скасовано вступником» – подана заява вважається такою, що не подавалась. Цей статус присвоюють заяві, якщо її скасовано вступником в особистому електронному кабінеті до присвоєння заяві статусу «Зареєстровано у закладі освіти» або «Потребує уточнення вступником»;</w:t>
      </w:r>
    </w:p>
    <w:p w:rsidR="00E659B3" w:rsidRPr="00791C2C" w:rsidRDefault="00E659B3" w:rsidP="00DE54CC">
      <w:pPr>
        <w:spacing w:after="0" w:line="252" w:lineRule="auto"/>
        <w:ind w:firstLineChars="252" w:firstLine="706"/>
        <w:contextualSpacing/>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«Скасовано закладом освіти» – подана заява вважається такою, що не подавалась, якщо її скасовано закладом освіти за рішенням приймальної комісії, за умови виявлення закладом освіти технічної помилки, зробленої під час внесення даних до ЄДЕБО, що підтверджується актом про допущену технічну помилку;</w:t>
      </w:r>
    </w:p>
    <w:p w:rsidR="00E659B3" w:rsidRPr="00791C2C" w:rsidRDefault="00E659B3" w:rsidP="00DE54CC">
      <w:pPr>
        <w:spacing w:after="0" w:line="252" w:lineRule="auto"/>
        <w:ind w:firstLineChars="252" w:firstLine="706"/>
        <w:contextualSpacing/>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w:t>
      </w:r>
      <w:proofErr w:type="spellStart"/>
      <w:r w:rsidRPr="00791C2C">
        <w:rPr>
          <w:rFonts w:ascii="Times New Roman" w:eastAsia="Times New Roman" w:hAnsi="Times New Roman" w:cs="Times New Roman"/>
          <w:sz w:val="28"/>
          <w:szCs w:val="28"/>
          <w:lang w:eastAsia="uk-UA"/>
        </w:rPr>
        <w:t>Деактивовано</w:t>
      </w:r>
      <w:proofErr w:type="spellEnd"/>
      <w:r w:rsidRPr="00791C2C">
        <w:rPr>
          <w:rFonts w:ascii="Times New Roman" w:eastAsia="Times New Roman" w:hAnsi="Times New Roman" w:cs="Times New Roman"/>
          <w:sz w:val="28"/>
          <w:szCs w:val="28"/>
          <w:lang w:eastAsia="uk-UA"/>
        </w:rPr>
        <w:t xml:space="preserve"> (у зв’язку із зарахуванням на навчання за державним (регіональним) замовленням)» – подана заява вважається такою, що не подавалась, якщо вступника включено до наказу про зарахування на навчання за державним або регіональним замовленням;</w:t>
      </w:r>
    </w:p>
    <w:p w:rsidR="00E659B3" w:rsidRPr="00791C2C" w:rsidRDefault="00E659B3" w:rsidP="00DE54CC">
      <w:pPr>
        <w:spacing w:after="0" w:line="252" w:lineRule="auto"/>
        <w:ind w:firstLineChars="252" w:firstLine="706"/>
        <w:contextualSpacing/>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«Допущено до конкурсу» – власника зареєстрованої заяви допущено до участі у конкурсному відборі на місця, що фінансуються за державним або регіональним замовленням, та на місця, що фінансуються за кошти фізичних та/або юридичних осіб;</w:t>
      </w:r>
    </w:p>
    <w:p w:rsidR="00E659B3" w:rsidRPr="00791C2C" w:rsidRDefault="00E659B3" w:rsidP="00DE54CC">
      <w:pPr>
        <w:spacing w:after="0" w:line="252" w:lineRule="auto"/>
        <w:ind w:firstLineChars="252" w:firstLine="706"/>
        <w:contextualSpacing/>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lastRenderedPageBreak/>
        <w:t>«Допущено до конкурсу (навчання за кошти фізичних та/або юридичних осіб)» – власника зареєстрованої заяви допущено до участі у конкурсному відборі на місця, що фінансуються за кошти фізичних та/або юридичних осіб. Статус присвоюється у таких випадках:</w:t>
      </w:r>
    </w:p>
    <w:p w:rsidR="00E659B3" w:rsidRPr="00791C2C" w:rsidRDefault="00E659B3" w:rsidP="00DE54CC">
      <w:pPr>
        <w:spacing w:after="0" w:line="252" w:lineRule="auto"/>
        <w:ind w:firstLineChars="252" w:firstLine="706"/>
        <w:contextualSpacing/>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вступник подав заяву до участі у конкурсному відборі тільки на місця, що фінансуються за кошти фізичних та/або юридичних осіб відповідно до </w:t>
      </w:r>
      <w:r w:rsidR="006163EF" w:rsidRPr="00791C2C">
        <w:rPr>
          <w:rFonts w:ascii="Times New Roman" w:eastAsia="Times New Roman" w:hAnsi="Times New Roman" w:cs="Times New Roman"/>
          <w:sz w:val="28"/>
          <w:szCs w:val="28"/>
          <w:lang w:eastAsia="uk-UA"/>
        </w:rPr>
        <w:t>Правил</w:t>
      </w:r>
      <w:r w:rsidRPr="00791C2C">
        <w:rPr>
          <w:rFonts w:ascii="Times New Roman" w:eastAsia="Times New Roman" w:hAnsi="Times New Roman" w:cs="Times New Roman"/>
          <w:sz w:val="28"/>
          <w:szCs w:val="28"/>
          <w:lang w:eastAsia="uk-UA"/>
        </w:rPr>
        <w:t xml:space="preserve"> прийому;</w:t>
      </w:r>
    </w:p>
    <w:p w:rsidR="00E659B3" w:rsidRPr="00791C2C" w:rsidRDefault="00E659B3" w:rsidP="00DE54CC">
      <w:pPr>
        <w:spacing w:after="0" w:line="252" w:lineRule="auto"/>
        <w:ind w:firstLineChars="252" w:firstLine="706"/>
        <w:contextualSpacing/>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вступник у встановлені строки не виконав вимог </w:t>
      </w:r>
      <w:r w:rsidR="006163EF" w:rsidRPr="00791C2C">
        <w:rPr>
          <w:rFonts w:ascii="Times New Roman" w:eastAsia="Times New Roman" w:hAnsi="Times New Roman" w:cs="Times New Roman"/>
          <w:sz w:val="28"/>
          <w:szCs w:val="28"/>
          <w:lang w:eastAsia="uk-UA"/>
        </w:rPr>
        <w:t>Правил</w:t>
      </w:r>
      <w:r w:rsidRPr="00791C2C">
        <w:rPr>
          <w:rFonts w:ascii="Times New Roman" w:eastAsia="Times New Roman" w:hAnsi="Times New Roman" w:cs="Times New Roman"/>
          <w:sz w:val="28"/>
          <w:szCs w:val="28"/>
          <w:lang w:eastAsia="uk-UA"/>
        </w:rPr>
        <w:t xml:space="preserve"> прийому для зарахування на навчання за державним або регіональним замовленням, але за рішенням приймальної комісії допущений до конкурсного відбору на місця, що фінансуються за кошти фізичних та/або юридичних осіб;</w:t>
      </w:r>
    </w:p>
    <w:p w:rsidR="00E659B3" w:rsidRPr="00791C2C" w:rsidRDefault="00E659B3" w:rsidP="00DE54CC">
      <w:pPr>
        <w:spacing w:after="0" w:line="252" w:lineRule="auto"/>
        <w:ind w:firstLineChars="252" w:firstLine="706"/>
        <w:contextualSpacing/>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вступника зараховано за іншою заявою на навчання за державним або регіональним замовленням, але він також має право на зарахування на навчання за кошти фізичних та/або юридичних осіб;</w:t>
      </w:r>
    </w:p>
    <w:p w:rsidR="00E659B3" w:rsidRPr="00791C2C" w:rsidRDefault="00E659B3" w:rsidP="00DE54CC">
      <w:pPr>
        <w:spacing w:after="0" w:line="252" w:lineRule="auto"/>
        <w:ind w:firstLineChars="252" w:firstLine="706"/>
        <w:contextualSpacing/>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«Рекомендовано до зарахування (навчання за кошти фізичних та/або юридичних осіб)» – вступник пройшов конкурсний відбір та рекомендований до зарахування на навчання за кошти фізичних та/або юридичних осіб. У разі присвоєння заяві такого статусу для зарахування на навчання вступник зобов'язаний виконати вимоги до зарахування;</w:t>
      </w:r>
    </w:p>
    <w:p w:rsidR="00E659B3" w:rsidRPr="00791C2C" w:rsidRDefault="00E659B3" w:rsidP="00DE54CC">
      <w:pPr>
        <w:spacing w:after="0" w:line="252" w:lineRule="auto"/>
        <w:ind w:firstLineChars="252" w:firstLine="706"/>
        <w:contextualSpacing/>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«Виключено зі списку рекомендованих (навчання за кошти фізичних та/або юридичних осіб)» – вступник втратив право бути зарахованим до закладу освіти на навчання за кошти фізичних та/або юридичних осіб у зв'язку з невиконанням вимог </w:t>
      </w:r>
      <w:r w:rsidR="006163EF" w:rsidRPr="00791C2C">
        <w:rPr>
          <w:rFonts w:ascii="Times New Roman" w:eastAsia="Times New Roman" w:hAnsi="Times New Roman" w:cs="Times New Roman"/>
          <w:sz w:val="28"/>
          <w:szCs w:val="28"/>
          <w:lang w:eastAsia="uk-UA"/>
        </w:rPr>
        <w:t>Правил</w:t>
      </w:r>
      <w:r w:rsidRPr="00791C2C">
        <w:rPr>
          <w:rFonts w:ascii="Times New Roman" w:eastAsia="Times New Roman" w:hAnsi="Times New Roman" w:cs="Times New Roman"/>
          <w:sz w:val="28"/>
          <w:szCs w:val="28"/>
          <w:lang w:eastAsia="uk-UA"/>
        </w:rPr>
        <w:t xml:space="preserve"> прийому або їх порушенням. При присвоєнні заяві такого статусу заклад освіти обов'язково зазначає причину виключення;</w:t>
      </w:r>
    </w:p>
    <w:p w:rsidR="00E659B3" w:rsidRPr="00791C2C" w:rsidRDefault="00E659B3" w:rsidP="00DE54CC">
      <w:pPr>
        <w:spacing w:after="0" w:line="252" w:lineRule="auto"/>
        <w:ind w:firstLine="706"/>
        <w:contextualSpacing/>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«Включено до наказу (навчання за кошти фізичних та/або юридичних осіб)» – наказом про зарахування на навчання вступника зараховано до закладу освіти на навчання за кошти фізичних та/або юридичних осіб;</w:t>
      </w:r>
    </w:p>
    <w:p w:rsidR="00E659B3" w:rsidRPr="00791C2C" w:rsidRDefault="00E659B3" w:rsidP="00DE54CC">
      <w:pPr>
        <w:spacing w:after="0" w:line="252" w:lineRule="auto"/>
        <w:ind w:firstLineChars="252" w:firstLine="706"/>
        <w:contextualSpacing/>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«Скасовано зарахування» – скасовано зарахування вступника до закладу освіти;</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технічна помилка – помилка, допущена уповноваженою особою приймальної комісії з питань прийняття та розгляду заяв під час внесення відомостей про вступника або заяви до Єдиної державної електронної бази з питань освіти (далі – ЄДЕБО), що підтверджується актом про допущену технічну помилку;</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чергова сесія прийому заяв – період прийому заяв та документів під час вступної кампанії, визначений Правилами прийому </w:t>
      </w:r>
      <w:r w:rsidR="00FE1FE8" w:rsidRPr="00791C2C">
        <w:rPr>
          <w:rFonts w:ascii="Times New Roman" w:eastAsia="Times New Roman" w:hAnsi="Times New Roman" w:cs="Times New Roman"/>
          <w:sz w:val="28"/>
          <w:szCs w:val="28"/>
          <w:lang w:eastAsia="uk-UA"/>
        </w:rPr>
        <w:t>Університету «Україна»</w:t>
      </w:r>
      <w:r w:rsidRPr="00791C2C">
        <w:rPr>
          <w:rFonts w:ascii="Times New Roman" w:eastAsia="Times New Roman" w:hAnsi="Times New Roman" w:cs="Times New Roman"/>
          <w:sz w:val="28"/>
          <w:szCs w:val="28"/>
          <w:lang w:eastAsia="uk-UA"/>
        </w:rPr>
        <w:t xml:space="preserve">, від п’яти до тридцяти календарних днів. </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Інші терміни вжито у значеннях, наведених у Законах України</w:t>
      </w:r>
      <w:r w:rsidR="000468B8" w:rsidRPr="00791C2C">
        <w:rPr>
          <w:rFonts w:ascii="Times New Roman" w:eastAsia="Times New Roman" w:hAnsi="Times New Roman" w:cs="Times New Roman"/>
          <w:sz w:val="28"/>
          <w:szCs w:val="28"/>
          <w:lang w:eastAsia="uk-UA"/>
        </w:rPr>
        <w:t xml:space="preserve"> </w:t>
      </w:r>
      <w:hyperlink r:id="rId10" w:tgtFrame="_blank" w:history="1">
        <w:r w:rsidRPr="00791C2C">
          <w:rPr>
            <w:rFonts w:ascii="Times New Roman" w:eastAsia="Times New Roman" w:hAnsi="Times New Roman" w:cs="Times New Roman"/>
            <w:sz w:val="28"/>
            <w:szCs w:val="28"/>
            <w:lang w:eastAsia="uk-UA"/>
          </w:rPr>
          <w:t>«Про освіту»</w:t>
        </w:r>
      </w:hyperlink>
      <w:r w:rsidR="009C7F40" w:rsidRPr="00791C2C">
        <w:rPr>
          <w:rFonts w:ascii="Times New Roman" w:eastAsia="Times New Roman" w:hAnsi="Times New Roman" w:cs="Times New Roman"/>
          <w:sz w:val="28"/>
          <w:szCs w:val="28"/>
          <w:lang w:eastAsia="uk-UA"/>
        </w:rPr>
        <w:t xml:space="preserve">, </w:t>
      </w:r>
      <w:r w:rsidRPr="00791C2C">
        <w:rPr>
          <w:rFonts w:ascii="Times New Roman" w:eastAsia="Times New Roman" w:hAnsi="Times New Roman" w:cs="Times New Roman"/>
          <w:sz w:val="28"/>
          <w:szCs w:val="28"/>
          <w:lang w:eastAsia="uk-UA"/>
        </w:rPr>
        <w:t xml:space="preserve">«Про фахову </w:t>
      </w:r>
      <w:proofErr w:type="spellStart"/>
      <w:r w:rsidRPr="00791C2C">
        <w:rPr>
          <w:rFonts w:ascii="Times New Roman" w:eastAsia="Times New Roman" w:hAnsi="Times New Roman" w:cs="Times New Roman"/>
          <w:sz w:val="28"/>
          <w:szCs w:val="28"/>
          <w:lang w:eastAsia="uk-UA"/>
        </w:rPr>
        <w:t>передвищу</w:t>
      </w:r>
      <w:proofErr w:type="spellEnd"/>
      <w:r w:rsidRPr="00791C2C">
        <w:rPr>
          <w:rFonts w:ascii="Times New Roman" w:eastAsia="Times New Roman" w:hAnsi="Times New Roman" w:cs="Times New Roman"/>
          <w:sz w:val="28"/>
          <w:szCs w:val="28"/>
          <w:lang w:eastAsia="uk-UA"/>
        </w:rPr>
        <w:t xml:space="preserve"> освіту», «Про особливості надання публічних (електронних публічних) послуг», «Про захист інформації в інформаційно-комунікаційних системах»</w:t>
      </w:r>
      <w:hyperlink r:id="rId11" w:tgtFrame="_blank" w:history="1"/>
      <w:r w:rsidRPr="00791C2C">
        <w:rPr>
          <w:rFonts w:ascii="Times New Roman" w:eastAsia="Times New Roman" w:hAnsi="Times New Roman" w:cs="Times New Roman"/>
          <w:sz w:val="28"/>
          <w:szCs w:val="28"/>
          <w:lang w:eastAsia="uk-UA"/>
        </w:rPr>
        <w:t>.</w:t>
      </w:r>
    </w:p>
    <w:p w:rsidR="00E659B3" w:rsidRPr="00791C2C" w:rsidRDefault="00E659B3" w:rsidP="00DE54CC">
      <w:pPr>
        <w:spacing w:after="0" w:line="252" w:lineRule="auto"/>
        <w:ind w:firstLine="0"/>
        <w:rPr>
          <w:rFonts w:ascii="Times New Roman" w:eastAsia="Times New Roman" w:hAnsi="Times New Roman" w:cs="Times New Roman"/>
          <w:sz w:val="28"/>
          <w:szCs w:val="28"/>
          <w:lang w:eastAsia="uk-UA"/>
        </w:rPr>
      </w:pPr>
    </w:p>
    <w:p w:rsidR="000468B8" w:rsidRPr="00791C2C" w:rsidRDefault="000468B8" w:rsidP="00DE54CC">
      <w:pPr>
        <w:spacing w:after="0" w:line="252" w:lineRule="auto"/>
        <w:ind w:firstLine="0"/>
        <w:jc w:val="center"/>
        <w:rPr>
          <w:rFonts w:ascii="Times New Roman" w:eastAsia="Times New Roman" w:hAnsi="Times New Roman" w:cs="Times New Roman"/>
          <w:b/>
          <w:bCs/>
          <w:sz w:val="28"/>
          <w:szCs w:val="28"/>
          <w:lang w:eastAsia="uk-UA"/>
        </w:rPr>
      </w:pPr>
      <w:r w:rsidRPr="00791C2C">
        <w:rPr>
          <w:rFonts w:ascii="Times New Roman" w:eastAsia="Times New Roman" w:hAnsi="Times New Roman" w:cs="Times New Roman"/>
          <w:b/>
          <w:bCs/>
          <w:sz w:val="28"/>
          <w:szCs w:val="28"/>
          <w:lang w:eastAsia="uk-UA"/>
        </w:rPr>
        <w:br w:type="page"/>
      </w:r>
    </w:p>
    <w:p w:rsidR="00E659B3" w:rsidRPr="00791C2C" w:rsidRDefault="00E659B3" w:rsidP="00DE54CC">
      <w:pPr>
        <w:spacing w:after="0" w:line="252" w:lineRule="auto"/>
        <w:ind w:firstLine="0"/>
        <w:jc w:val="center"/>
        <w:rPr>
          <w:rFonts w:ascii="Times New Roman" w:eastAsia="Times New Roman" w:hAnsi="Times New Roman" w:cs="Times New Roman"/>
          <w:b/>
          <w:bCs/>
          <w:sz w:val="28"/>
          <w:szCs w:val="28"/>
          <w:lang w:eastAsia="uk-UA"/>
        </w:rPr>
      </w:pPr>
      <w:r w:rsidRPr="00791C2C">
        <w:rPr>
          <w:rFonts w:ascii="Times New Roman" w:eastAsia="Times New Roman" w:hAnsi="Times New Roman" w:cs="Times New Roman"/>
          <w:b/>
          <w:bCs/>
          <w:sz w:val="28"/>
          <w:szCs w:val="28"/>
          <w:lang w:eastAsia="uk-UA"/>
        </w:rPr>
        <w:lastRenderedPageBreak/>
        <w:t xml:space="preserve">II. Прийом на навчання для здобуття фахової </w:t>
      </w:r>
      <w:proofErr w:type="spellStart"/>
      <w:r w:rsidRPr="00791C2C">
        <w:rPr>
          <w:rFonts w:ascii="Times New Roman" w:eastAsia="Times New Roman" w:hAnsi="Times New Roman" w:cs="Times New Roman"/>
          <w:b/>
          <w:bCs/>
          <w:sz w:val="28"/>
          <w:szCs w:val="28"/>
          <w:lang w:eastAsia="uk-UA"/>
        </w:rPr>
        <w:t>передвищої</w:t>
      </w:r>
      <w:proofErr w:type="spellEnd"/>
      <w:r w:rsidRPr="00791C2C">
        <w:rPr>
          <w:rFonts w:ascii="Times New Roman" w:eastAsia="Times New Roman" w:hAnsi="Times New Roman" w:cs="Times New Roman"/>
          <w:b/>
          <w:bCs/>
          <w:sz w:val="28"/>
          <w:szCs w:val="28"/>
          <w:lang w:eastAsia="uk-UA"/>
        </w:rPr>
        <w:t xml:space="preserve"> освіти</w:t>
      </w:r>
    </w:p>
    <w:p w:rsidR="00E659B3" w:rsidRPr="00791C2C" w:rsidRDefault="00E659B3" w:rsidP="00DE54CC">
      <w:pPr>
        <w:spacing w:after="0" w:line="252" w:lineRule="auto"/>
        <w:ind w:firstLine="0"/>
        <w:jc w:val="center"/>
        <w:rPr>
          <w:rFonts w:ascii="Times New Roman" w:eastAsia="Times New Roman" w:hAnsi="Times New Roman" w:cs="Times New Roman"/>
          <w:b/>
          <w:bCs/>
          <w:sz w:val="28"/>
          <w:szCs w:val="28"/>
          <w:lang w:eastAsia="uk-UA"/>
        </w:rPr>
      </w:pP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1. Для здобуття фахової </w:t>
      </w:r>
      <w:proofErr w:type="spellStart"/>
      <w:r w:rsidRPr="00791C2C">
        <w:rPr>
          <w:rFonts w:ascii="Times New Roman" w:eastAsia="Times New Roman" w:hAnsi="Times New Roman" w:cs="Times New Roman"/>
          <w:sz w:val="28"/>
          <w:szCs w:val="28"/>
          <w:lang w:eastAsia="uk-UA"/>
        </w:rPr>
        <w:t>передвищої</w:t>
      </w:r>
      <w:proofErr w:type="spellEnd"/>
      <w:r w:rsidRPr="00791C2C">
        <w:rPr>
          <w:rFonts w:ascii="Times New Roman" w:eastAsia="Times New Roman" w:hAnsi="Times New Roman" w:cs="Times New Roman"/>
          <w:sz w:val="28"/>
          <w:szCs w:val="28"/>
          <w:lang w:eastAsia="uk-UA"/>
        </w:rPr>
        <w:t xml:space="preserve"> освіти приймаються:</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вступники на основі </w:t>
      </w:r>
      <w:r w:rsidR="0010738E" w:rsidRPr="00791C2C">
        <w:rPr>
          <w:rFonts w:ascii="Times New Roman" w:eastAsia="Times New Roman" w:hAnsi="Times New Roman" w:cs="Times New Roman"/>
          <w:sz w:val="28"/>
          <w:szCs w:val="28"/>
          <w:lang w:eastAsia="uk-UA"/>
        </w:rPr>
        <w:t>БСО</w:t>
      </w:r>
      <w:r w:rsidR="009C7F40" w:rsidRPr="00791C2C">
        <w:rPr>
          <w:rFonts w:ascii="Times New Roman" w:eastAsia="Times New Roman" w:hAnsi="Times New Roman" w:cs="Times New Roman"/>
          <w:sz w:val="28"/>
          <w:szCs w:val="28"/>
          <w:lang w:eastAsia="uk-UA"/>
        </w:rPr>
        <w:t xml:space="preserve"> </w:t>
      </w:r>
      <w:r w:rsidR="00DE54CC" w:rsidRPr="00791C2C">
        <w:rPr>
          <w:rFonts w:ascii="Times New Roman" w:eastAsia="Times New Roman" w:hAnsi="Times New Roman" w:cs="Times New Roman"/>
          <w:sz w:val="28"/>
          <w:szCs w:val="28"/>
          <w:lang w:eastAsia="uk-UA"/>
        </w:rPr>
        <w:t>– за денною</w:t>
      </w:r>
      <w:r w:rsidRPr="00791C2C">
        <w:rPr>
          <w:rFonts w:ascii="Times New Roman" w:eastAsia="Times New Roman" w:hAnsi="Times New Roman" w:cs="Times New Roman"/>
          <w:sz w:val="28"/>
          <w:szCs w:val="28"/>
          <w:lang w:eastAsia="uk-UA"/>
        </w:rPr>
        <w:t xml:space="preserve"> формою здобуття освіти одночасно із виконанням освітньої програми повної загальної (профільної) середньої освіти професійного спрямування;</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вступники на основі ПЗСО;</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вступники на основі КР;</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вступники на основі НРК5;</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вступники на основі НРК6, НРК7</w:t>
      </w:r>
      <w:r w:rsidR="000468B8" w:rsidRPr="00791C2C">
        <w:rPr>
          <w:rFonts w:ascii="Times New Roman" w:eastAsia="Times New Roman" w:hAnsi="Times New Roman" w:cs="Times New Roman"/>
          <w:sz w:val="28"/>
          <w:szCs w:val="28"/>
          <w:lang w:eastAsia="uk-UA"/>
        </w:rPr>
        <w:t>.</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Для здобуття фахової </w:t>
      </w:r>
      <w:proofErr w:type="spellStart"/>
      <w:r w:rsidRPr="00791C2C">
        <w:rPr>
          <w:rFonts w:ascii="Times New Roman" w:eastAsia="Times New Roman" w:hAnsi="Times New Roman" w:cs="Times New Roman"/>
          <w:sz w:val="28"/>
          <w:szCs w:val="28"/>
          <w:lang w:eastAsia="uk-UA"/>
        </w:rPr>
        <w:t>передвищої</w:t>
      </w:r>
      <w:proofErr w:type="spellEnd"/>
      <w:r w:rsidRPr="00791C2C">
        <w:rPr>
          <w:rFonts w:ascii="Times New Roman" w:eastAsia="Times New Roman" w:hAnsi="Times New Roman" w:cs="Times New Roman"/>
          <w:sz w:val="28"/>
          <w:szCs w:val="28"/>
          <w:lang w:eastAsia="uk-UA"/>
        </w:rPr>
        <w:t xml:space="preserve"> освіти за іншою спеціальністю приймаються вступ</w:t>
      </w:r>
      <w:r w:rsidR="00FE1FE8" w:rsidRPr="00791C2C">
        <w:rPr>
          <w:rFonts w:ascii="Times New Roman" w:eastAsia="Times New Roman" w:hAnsi="Times New Roman" w:cs="Times New Roman"/>
          <w:sz w:val="28"/>
          <w:szCs w:val="28"/>
          <w:lang w:eastAsia="uk-UA"/>
        </w:rPr>
        <w:t>ники на основі НРК5, НРК6, НРК7</w:t>
      </w:r>
      <w:r w:rsidRPr="00791C2C">
        <w:rPr>
          <w:rFonts w:ascii="Times New Roman" w:eastAsia="Times New Roman" w:hAnsi="Times New Roman" w:cs="Times New Roman"/>
          <w:sz w:val="28"/>
          <w:szCs w:val="28"/>
          <w:lang w:eastAsia="uk-UA"/>
        </w:rPr>
        <w:t xml:space="preserve"> або особи, які на базі вступу ПЗСО здобувають освітньо-професійний ступінь фахового молодшого бакалавра, ступінь вищої освіти не менше одного року та виконують у повному обсязі індивідуальний навчальний план.</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2. Вступники приймаються на навчання на перший рік навчання. Вступники на основі ПЗСО, КР можуть прийматися на перший рік навчання за освітньо-професійною програмою зі скороченим строком навчання.</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Для здобуття фахової </w:t>
      </w:r>
      <w:proofErr w:type="spellStart"/>
      <w:r w:rsidRPr="00791C2C">
        <w:rPr>
          <w:rFonts w:ascii="Times New Roman" w:eastAsia="Times New Roman" w:hAnsi="Times New Roman" w:cs="Times New Roman"/>
          <w:sz w:val="28"/>
          <w:szCs w:val="28"/>
          <w:lang w:eastAsia="uk-UA"/>
        </w:rPr>
        <w:t>передвищої</w:t>
      </w:r>
      <w:proofErr w:type="spellEnd"/>
      <w:r w:rsidRPr="00791C2C">
        <w:rPr>
          <w:rFonts w:ascii="Times New Roman" w:eastAsia="Times New Roman" w:hAnsi="Times New Roman" w:cs="Times New Roman"/>
          <w:sz w:val="28"/>
          <w:szCs w:val="28"/>
          <w:lang w:eastAsia="uk-UA"/>
        </w:rPr>
        <w:t xml:space="preserve"> освіти за іншою спеціальністю особи можуть вступати на другий (третій) рік навчання</w:t>
      </w:r>
      <w:r w:rsidR="000468B8" w:rsidRPr="00791C2C">
        <w:rPr>
          <w:rFonts w:ascii="Times New Roman" w:eastAsia="Times New Roman" w:hAnsi="Times New Roman" w:cs="Times New Roman"/>
          <w:sz w:val="28"/>
          <w:szCs w:val="28"/>
          <w:lang w:eastAsia="uk-UA"/>
        </w:rPr>
        <w:t>,</w:t>
      </w:r>
      <w:r w:rsidRPr="00791C2C">
        <w:rPr>
          <w:rFonts w:ascii="Times New Roman" w:eastAsia="Times New Roman" w:hAnsi="Times New Roman" w:cs="Times New Roman"/>
          <w:sz w:val="28"/>
          <w:szCs w:val="28"/>
          <w:lang w:eastAsia="uk-UA"/>
        </w:rPr>
        <w:t xml:space="preserve"> на перший рік навчання за освітньо-професійною програмою зі скороченим строком навчання.</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Відраховані здобувачі освітньо-кваліфікаційного рівня молодшого спеціаліста можуть бути поновленими для здобуття освітньо-професійного ступеня фахового молодшого бакалавра на ту саму або споріднену в межах галузі знань спеціальність у тому самому або іншому закладі освіти на такий самий або наступний рік навчання, на спеціальність іншої галузі знань на такий самий або попередній рік навчання.</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Відраховані здобувачі вищої освіти на основі вступу ПЗСО мають право бути поновленими для здобуття освітньо-професійного ступеня фахового молодшого бакалавра за індивідуальним навчальним планом на ту саму або споріднену в межах галузі знань спеціальність у тому самому або іншому закладі освіти.</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3. Прийом на навчання проводиться за спеціальностями відповідно до </w:t>
      </w:r>
      <w:hyperlink r:id="rId12" w:anchor="n11" w:tgtFrame="_blank" w:history="1">
        <w:r w:rsidRPr="00791C2C">
          <w:rPr>
            <w:rFonts w:ascii="Times New Roman" w:eastAsia="Times New Roman" w:hAnsi="Times New Roman" w:cs="Times New Roman"/>
            <w:sz w:val="28"/>
            <w:szCs w:val="28"/>
            <w:lang w:eastAsia="uk-UA"/>
          </w:rPr>
          <w:t>Переліку галузей знань і спеціальностей, за якими здійснюється підготовка здобувачів вищої освіти</w:t>
        </w:r>
      </w:hyperlink>
      <w:r w:rsidRPr="00791C2C">
        <w:rPr>
          <w:rFonts w:ascii="Times New Roman" w:eastAsia="Times New Roman" w:hAnsi="Times New Roman" w:cs="Times New Roman"/>
          <w:sz w:val="28"/>
          <w:szCs w:val="28"/>
          <w:lang w:eastAsia="uk-UA"/>
        </w:rPr>
        <w:t>, затвердженого постановою Кабінету Міністрів України від 29 квітня 2015 року № 266</w:t>
      </w:r>
      <w:r w:rsidR="00CE7FA4" w:rsidRPr="00791C2C">
        <w:rPr>
          <w:rFonts w:ascii="Times New Roman" w:eastAsia="Times New Roman" w:hAnsi="Times New Roman" w:cs="Times New Roman"/>
          <w:sz w:val="28"/>
          <w:szCs w:val="28"/>
          <w:lang w:eastAsia="uk-UA"/>
        </w:rPr>
        <w:t xml:space="preserve"> (в редакції постанови Кабінету Міністрів України від 07 липня 2021 року № 762)</w:t>
      </w:r>
      <w:r w:rsidRPr="00791C2C">
        <w:rPr>
          <w:rFonts w:ascii="Times New Roman" w:eastAsia="Times New Roman" w:hAnsi="Times New Roman" w:cs="Times New Roman"/>
          <w:sz w:val="28"/>
          <w:szCs w:val="28"/>
          <w:lang w:eastAsia="uk-UA"/>
        </w:rPr>
        <w:t>.</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Прийом вступників на навчання проводиться на конкурсні пропозиції, які самостійно формує </w:t>
      </w:r>
      <w:r w:rsidR="001B74DC" w:rsidRPr="00791C2C">
        <w:rPr>
          <w:rFonts w:ascii="Times New Roman" w:eastAsia="Times New Roman" w:hAnsi="Times New Roman" w:cs="Times New Roman"/>
          <w:sz w:val="28"/>
          <w:szCs w:val="28"/>
          <w:lang w:eastAsia="uk-UA"/>
        </w:rPr>
        <w:t>Університет «Україна»</w:t>
      </w:r>
      <w:r w:rsidR="000468B8" w:rsidRPr="00791C2C">
        <w:rPr>
          <w:rFonts w:ascii="Times New Roman" w:eastAsia="Times New Roman" w:hAnsi="Times New Roman" w:cs="Times New Roman"/>
          <w:sz w:val="28"/>
          <w:szCs w:val="28"/>
          <w:lang w:eastAsia="uk-UA"/>
        </w:rPr>
        <w:t xml:space="preserve"> відповідно до наявних ліцензій</w:t>
      </w:r>
      <w:r w:rsidRPr="00791C2C">
        <w:rPr>
          <w:rFonts w:ascii="Times New Roman" w:eastAsia="Times New Roman" w:hAnsi="Times New Roman" w:cs="Times New Roman"/>
          <w:sz w:val="28"/>
          <w:szCs w:val="28"/>
          <w:lang w:eastAsia="uk-UA"/>
        </w:rPr>
        <w:t xml:space="preserve"> та вносить до ЄДЕБО у визначені цим</w:t>
      </w:r>
      <w:r w:rsidR="001B74DC" w:rsidRPr="00791C2C">
        <w:rPr>
          <w:rFonts w:ascii="Times New Roman" w:eastAsia="Times New Roman" w:hAnsi="Times New Roman" w:cs="Times New Roman"/>
          <w:sz w:val="28"/>
          <w:szCs w:val="28"/>
          <w:lang w:eastAsia="uk-UA"/>
        </w:rPr>
        <w:t>и</w:t>
      </w:r>
      <w:r w:rsidRPr="00791C2C">
        <w:rPr>
          <w:rFonts w:ascii="Times New Roman" w:eastAsia="Times New Roman" w:hAnsi="Times New Roman" w:cs="Times New Roman"/>
          <w:sz w:val="28"/>
          <w:szCs w:val="28"/>
          <w:lang w:eastAsia="uk-UA"/>
        </w:rPr>
        <w:t xml:space="preserve"> </w:t>
      </w:r>
      <w:r w:rsidR="001B74DC" w:rsidRPr="00791C2C">
        <w:rPr>
          <w:rFonts w:ascii="Times New Roman" w:eastAsia="Times New Roman" w:hAnsi="Times New Roman" w:cs="Times New Roman"/>
          <w:sz w:val="28"/>
          <w:szCs w:val="28"/>
          <w:lang w:eastAsia="uk-UA"/>
        </w:rPr>
        <w:t xml:space="preserve">Правилами прийому </w:t>
      </w:r>
      <w:r w:rsidRPr="00791C2C">
        <w:rPr>
          <w:rFonts w:ascii="Times New Roman" w:eastAsia="Times New Roman" w:hAnsi="Times New Roman" w:cs="Times New Roman"/>
          <w:sz w:val="28"/>
          <w:szCs w:val="28"/>
          <w:lang w:eastAsia="uk-UA"/>
        </w:rPr>
        <w:t xml:space="preserve">строки. </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Назви конкурсних пропозицій формуються без позначок та скорочень державною мовою і можуть дублюватися іншими мовами.</w:t>
      </w:r>
    </w:p>
    <w:p w:rsidR="00E659B3" w:rsidRPr="00791C2C" w:rsidRDefault="00710BF1"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lastRenderedPageBreak/>
        <w:t>4</w:t>
      </w:r>
      <w:r w:rsidR="00E659B3" w:rsidRPr="00791C2C">
        <w:rPr>
          <w:rFonts w:ascii="Times New Roman" w:eastAsia="Times New Roman" w:hAnsi="Times New Roman" w:cs="Times New Roman"/>
          <w:sz w:val="28"/>
          <w:szCs w:val="28"/>
          <w:lang w:eastAsia="uk-UA"/>
        </w:rPr>
        <w:t xml:space="preserve">. Прийом вступників на навчання до закладів фахової </w:t>
      </w:r>
      <w:proofErr w:type="spellStart"/>
      <w:r w:rsidR="00E659B3" w:rsidRPr="00791C2C">
        <w:rPr>
          <w:rFonts w:ascii="Times New Roman" w:eastAsia="Times New Roman" w:hAnsi="Times New Roman" w:cs="Times New Roman"/>
          <w:sz w:val="28"/>
          <w:szCs w:val="28"/>
          <w:lang w:eastAsia="uk-UA"/>
        </w:rPr>
        <w:t>передвищої</w:t>
      </w:r>
      <w:proofErr w:type="spellEnd"/>
      <w:r w:rsidR="00E659B3" w:rsidRPr="00791C2C">
        <w:rPr>
          <w:rFonts w:ascii="Times New Roman" w:eastAsia="Times New Roman" w:hAnsi="Times New Roman" w:cs="Times New Roman"/>
          <w:sz w:val="28"/>
          <w:szCs w:val="28"/>
          <w:lang w:eastAsia="uk-UA"/>
        </w:rPr>
        <w:t xml:space="preserve"> освіти за спеціальністю 081 «Право» за кошти державного або місцевого бюджету в 2023 році не проводиться. </w:t>
      </w:r>
    </w:p>
    <w:p w:rsidR="00DD2B49" w:rsidRPr="00791C2C" w:rsidRDefault="00DD2B49" w:rsidP="00DE54CC">
      <w:pPr>
        <w:spacing w:after="0" w:line="252" w:lineRule="auto"/>
        <w:ind w:firstLine="0"/>
        <w:jc w:val="center"/>
        <w:rPr>
          <w:rFonts w:ascii="Times New Roman" w:eastAsia="Times New Roman" w:hAnsi="Times New Roman" w:cs="Times New Roman"/>
          <w:b/>
          <w:bCs/>
          <w:sz w:val="28"/>
          <w:szCs w:val="28"/>
          <w:lang w:eastAsia="uk-UA"/>
        </w:rPr>
      </w:pPr>
    </w:p>
    <w:p w:rsidR="00E659B3" w:rsidRPr="00791C2C" w:rsidRDefault="00E659B3" w:rsidP="00DE54CC">
      <w:pPr>
        <w:spacing w:after="0" w:line="252" w:lineRule="auto"/>
        <w:ind w:firstLine="0"/>
        <w:jc w:val="center"/>
        <w:rPr>
          <w:rFonts w:ascii="Times New Roman" w:eastAsia="Times New Roman" w:hAnsi="Times New Roman" w:cs="Times New Roman"/>
          <w:b/>
          <w:bCs/>
          <w:sz w:val="28"/>
          <w:szCs w:val="28"/>
          <w:lang w:eastAsia="uk-UA"/>
        </w:rPr>
      </w:pPr>
      <w:r w:rsidRPr="00791C2C">
        <w:rPr>
          <w:rFonts w:ascii="Times New Roman" w:eastAsia="Times New Roman" w:hAnsi="Times New Roman" w:cs="Times New Roman"/>
          <w:b/>
          <w:bCs/>
          <w:sz w:val="28"/>
          <w:szCs w:val="28"/>
          <w:lang w:eastAsia="uk-UA"/>
        </w:rPr>
        <w:t>ІІІ. Джерела фінансування здобуття освітньо-професійного ступеня фахового молодшого бакалавра</w:t>
      </w:r>
    </w:p>
    <w:p w:rsidR="00E659B3" w:rsidRPr="00791C2C" w:rsidRDefault="00E659B3" w:rsidP="00DE54CC">
      <w:pPr>
        <w:spacing w:after="0" w:line="252" w:lineRule="auto"/>
        <w:ind w:firstLine="0"/>
        <w:jc w:val="center"/>
        <w:rPr>
          <w:rFonts w:ascii="Times New Roman" w:eastAsia="Times New Roman" w:hAnsi="Times New Roman" w:cs="Times New Roman"/>
          <w:b/>
          <w:bCs/>
          <w:sz w:val="28"/>
          <w:szCs w:val="28"/>
          <w:lang w:eastAsia="uk-UA"/>
        </w:rPr>
      </w:pPr>
    </w:p>
    <w:p w:rsidR="00640D96" w:rsidRPr="00791C2C" w:rsidRDefault="00E659B3" w:rsidP="00DE54CC">
      <w:pPr>
        <w:pStyle w:val="ae"/>
        <w:numPr>
          <w:ilvl w:val="0"/>
          <w:numId w:val="17"/>
        </w:numPr>
        <w:spacing w:after="0" w:line="252" w:lineRule="auto"/>
        <w:ind w:left="0"/>
        <w:rPr>
          <w:rFonts w:ascii="Times New Roman" w:eastAsia="Times New Roman" w:hAnsi="Times New Roman" w:cs="Times New Roman"/>
          <w:sz w:val="28"/>
          <w:szCs w:val="28"/>
          <w:lang w:val="uk-UA" w:eastAsia="uk-UA"/>
        </w:rPr>
      </w:pPr>
      <w:r w:rsidRPr="00791C2C">
        <w:rPr>
          <w:rFonts w:ascii="Times New Roman" w:eastAsia="Times New Roman" w:hAnsi="Times New Roman" w:cs="Times New Roman"/>
          <w:sz w:val="28"/>
          <w:szCs w:val="28"/>
          <w:lang w:val="uk-UA" w:eastAsia="uk-UA"/>
        </w:rPr>
        <w:t>Фінансування підготовки здобувачів освітньо-професійного ступеня фахового мо</w:t>
      </w:r>
      <w:r w:rsidR="00640D96" w:rsidRPr="00791C2C">
        <w:rPr>
          <w:rFonts w:ascii="Times New Roman" w:eastAsia="Times New Roman" w:hAnsi="Times New Roman" w:cs="Times New Roman"/>
          <w:sz w:val="28"/>
          <w:szCs w:val="28"/>
          <w:lang w:val="uk-UA" w:eastAsia="uk-UA"/>
        </w:rPr>
        <w:t xml:space="preserve">лодшого бакалавра здійснюється: </w:t>
      </w:r>
    </w:p>
    <w:p w:rsidR="00E659B3" w:rsidRPr="00791C2C" w:rsidRDefault="00E659B3" w:rsidP="000468B8">
      <w:pPr>
        <w:spacing w:after="0" w:line="252" w:lineRule="auto"/>
        <w:ind w:left="567" w:firstLine="0"/>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за кошти фізичних або юридичних осіб (на умовах контракту);</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за ваучерами.</w:t>
      </w:r>
    </w:p>
    <w:p w:rsidR="00E659B3" w:rsidRPr="00791C2C" w:rsidRDefault="00734494"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2</w:t>
      </w:r>
      <w:r w:rsidR="00E659B3" w:rsidRPr="00791C2C">
        <w:rPr>
          <w:rFonts w:ascii="Times New Roman" w:eastAsia="Times New Roman" w:hAnsi="Times New Roman" w:cs="Times New Roman"/>
          <w:sz w:val="28"/>
          <w:szCs w:val="28"/>
          <w:lang w:eastAsia="uk-UA"/>
        </w:rPr>
        <w:t xml:space="preserve">. Особи, які здобувають фахову </w:t>
      </w:r>
      <w:proofErr w:type="spellStart"/>
      <w:r w:rsidR="00E659B3" w:rsidRPr="00791C2C">
        <w:rPr>
          <w:rFonts w:ascii="Times New Roman" w:eastAsia="Times New Roman" w:hAnsi="Times New Roman" w:cs="Times New Roman"/>
          <w:sz w:val="28"/>
          <w:szCs w:val="28"/>
          <w:lang w:eastAsia="uk-UA"/>
        </w:rPr>
        <w:t>передвищу</w:t>
      </w:r>
      <w:proofErr w:type="spellEnd"/>
      <w:r w:rsidR="00E659B3" w:rsidRPr="00791C2C">
        <w:rPr>
          <w:rFonts w:ascii="Times New Roman" w:eastAsia="Times New Roman" w:hAnsi="Times New Roman" w:cs="Times New Roman"/>
          <w:sz w:val="28"/>
          <w:szCs w:val="28"/>
          <w:lang w:eastAsia="uk-UA"/>
        </w:rPr>
        <w:t xml:space="preserve"> освіту, мають право на здобуття освіти одночасно за декількома освітньо-професійними програмами у закладі фахової </w:t>
      </w:r>
      <w:proofErr w:type="spellStart"/>
      <w:r w:rsidR="00E659B3" w:rsidRPr="00791C2C">
        <w:rPr>
          <w:rFonts w:ascii="Times New Roman" w:eastAsia="Times New Roman" w:hAnsi="Times New Roman" w:cs="Times New Roman"/>
          <w:sz w:val="28"/>
          <w:szCs w:val="28"/>
          <w:lang w:eastAsia="uk-UA"/>
        </w:rPr>
        <w:t>передвищої</w:t>
      </w:r>
      <w:proofErr w:type="spellEnd"/>
      <w:r w:rsidR="00E659B3" w:rsidRPr="00791C2C">
        <w:rPr>
          <w:rFonts w:ascii="Times New Roman" w:eastAsia="Times New Roman" w:hAnsi="Times New Roman" w:cs="Times New Roman"/>
          <w:sz w:val="28"/>
          <w:szCs w:val="28"/>
          <w:lang w:eastAsia="uk-UA"/>
        </w:rPr>
        <w:t xml:space="preserve"> освіти, а також у декількох закладах професійної (професійно-технічної), фахової </w:t>
      </w:r>
      <w:proofErr w:type="spellStart"/>
      <w:r w:rsidR="00E659B3" w:rsidRPr="00791C2C">
        <w:rPr>
          <w:rFonts w:ascii="Times New Roman" w:eastAsia="Times New Roman" w:hAnsi="Times New Roman" w:cs="Times New Roman"/>
          <w:sz w:val="28"/>
          <w:szCs w:val="28"/>
          <w:lang w:eastAsia="uk-UA"/>
        </w:rPr>
        <w:t>передвищої</w:t>
      </w:r>
      <w:proofErr w:type="spellEnd"/>
      <w:r w:rsidR="00E659B3" w:rsidRPr="00791C2C">
        <w:rPr>
          <w:rFonts w:ascii="Times New Roman" w:eastAsia="Times New Roman" w:hAnsi="Times New Roman" w:cs="Times New Roman"/>
          <w:sz w:val="28"/>
          <w:szCs w:val="28"/>
          <w:lang w:eastAsia="uk-UA"/>
        </w:rPr>
        <w:t xml:space="preserve"> (вищої) освіти за різними формами здобуття освіти, за умови отримання тільки однієї освіти за кошти державного або місцевого бюджету. </w:t>
      </w:r>
    </w:p>
    <w:p w:rsidR="00E659B3" w:rsidRPr="00791C2C" w:rsidRDefault="00E659B3" w:rsidP="00DE54CC">
      <w:pPr>
        <w:spacing w:after="0" w:line="252" w:lineRule="auto"/>
        <w:ind w:firstLine="0"/>
        <w:rPr>
          <w:rFonts w:ascii="Times New Roman" w:eastAsia="Times New Roman" w:hAnsi="Times New Roman" w:cs="Times New Roman"/>
          <w:sz w:val="28"/>
          <w:szCs w:val="28"/>
          <w:lang w:eastAsia="uk-UA"/>
        </w:rPr>
      </w:pPr>
    </w:p>
    <w:p w:rsidR="00E659B3" w:rsidRPr="00791C2C" w:rsidRDefault="00350639" w:rsidP="00DE54CC">
      <w:pPr>
        <w:spacing w:after="0" w:line="252" w:lineRule="auto"/>
        <w:ind w:firstLine="0"/>
        <w:jc w:val="center"/>
        <w:rPr>
          <w:rFonts w:ascii="Times New Roman" w:eastAsia="Times New Roman" w:hAnsi="Times New Roman" w:cs="Times New Roman"/>
          <w:b/>
          <w:bCs/>
          <w:sz w:val="28"/>
          <w:szCs w:val="28"/>
          <w:lang w:eastAsia="uk-UA"/>
        </w:rPr>
      </w:pPr>
      <w:r w:rsidRPr="00791C2C">
        <w:rPr>
          <w:rFonts w:ascii="Times New Roman" w:eastAsia="Times New Roman" w:hAnsi="Times New Roman" w:cs="Times New Roman"/>
          <w:b/>
          <w:bCs/>
          <w:sz w:val="28"/>
          <w:szCs w:val="28"/>
          <w:lang w:eastAsia="uk-UA"/>
        </w:rPr>
        <w:t>І</w:t>
      </w:r>
      <w:r w:rsidR="00E659B3" w:rsidRPr="00791C2C">
        <w:rPr>
          <w:rFonts w:ascii="Times New Roman" w:eastAsia="Times New Roman" w:hAnsi="Times New Roman" w:cs="Times New Roman"/>
          <w:b/>
          <w:bCs/>
          <w:sz w:val="28"/>
          <w:szCs w:val="28"/>
          <w:lang w:eastAsia="uk-UA"/>
        </w:rPr>
        <w:t>V. Строки прийому заяв та документів, конкурсного відбору та зарахування на навчання</w:t>
      </w:r>
    </w:p>
    <w:p w:rsidR="00E659B3" w:rsidRPr="00791C2C" w:rsidRDefault="00E659B3" w:rsidP="00DE54CC">
      <w:pPr>
        <w:spacing w:after="0" w:line="252" w:lineRule="auto"/>
        <w:ind w:firstLine="0"/>
        <w:jc w:val="center"/>
        <w:rPr>
          <w:rFonts w:ascii="Times New Roman" w:eastAsia="Times New Roman" w:hAnsi="Times New Roman" w:cs="Times New Roman"/>
          <w:b/>
          <w:bCs/>
          <w:sz w:val="28"/>
          <w:szCs w:val="28"/>
          <w:lang w:eastAsia="uk-UA"/>
        </w:rPr>
      </w:pPr>
    </w:p>
    <w:p w:rsidR="00D01AC2" w:rsidRPr="00791C2C" w:rsidRDefault="00D01AC2" w:rsidP="00DE54CC">
      <w:pPr>
        <w:pStyle w:val="ae"/>
        <w:tabs>
          <w:tab w:val="left" w:pos="1204"/>
        </w:tabs>
        <w:ind w:left="0" w:firstLine="709"/>
        <w:rPr>
          <w:rFonts w:ascii="Times New Roman" w:hAnsi="Times New Roman" w:cs="Times New Roman"/>
          <w:b/>
          <w:sz w:val="28"/>
          <w:szCs w:val="28"/>
          <w:lang w:val="uk-UA"/>
        </w:rPr>
      </w:pPr>
      <w:r w:rsidRPr="00791C2C">
        <w:rPr>
          <w:rFonts w:ascii="Times New Roman" w:hAnsi="Times New Roman" w:cs="Times New Roman"/>
          <w:b/>
          <w:sz w:val="28"/>
          <w:szCs w:val="28"/>
          <w:lang w:val="uk-UA"/>
        </w:rPr>
        <w:t>Розклад роботи приймальної</w:t>
      </w:r>
      <w:r w:rsidRPr="00791C2C">
        <w:rPr>
          <w:rFonts w:ascii="Times New Roman" w:hAnsi="Times New Roman" w:cs="Times New Roman"/>
          <w:b/>
          <w:spacing w:val="3"/>
          <w:sz w:val="28"/>
          <w:szCs w:val="28"/>
          <w:lang w:val="uk-UA"/>
        </w:rPr>
        <w:t xml:space="preserve"> </w:t>
      </w:r>
      <w:r w:rsidRPr="00791C2C">
        <w:rPr>
          <w:rFonts w:ascii="Times New Roman" w:hAnsi="Times New Roman" w:cs="Times New Roman"/>
          <w:b/>
          <w:sz w:val="28"/>
          <w:szCs w:val="28"/>
          <w:lang w:val="uk-UA"/>
        </w:rPr>
        <w:t>комісії:</w:t>
      </w:r>
    </w:p>
    <w:p w:rsidR="00D01AC2" w:rsidRPr="00791C2C" w:rsidRDefault="00D01AC2" w:rsidP="00DE54CC">
      <w:pPr>
        <w:pStyle w:val="af"/>
        <w:ind w:firstLine="709"/>
        <w:rPr>
          <w:rFonts w:ascii="Times New Roman" w:hAnsi="Times New Roman" w:cs="Times New Roman"/>
          <w:sz w:val="28"/>
          <w:szCs w:val="28"/>
          <w:lang w:val="uk-UA"/>
        </w:rPr>
      </w:pPr>
      <w:r w:rsidRPr="00791C2C">
        <w:rPr>
          <w:rFonts w:ascii="Times New Roman" w:hAnsi="Times New Roman" w:cs="Times New Roman"/>
          <w:sz w:val="28"/>
          <w:szCs w:val="28"/>
          <w:lang w:val="uk-UA"/>
        </w:rPr>
        <w:t>понеділок-п'ятниця – з 9:00 до 18:00 год. (з 30.06 до 01.09.2023 року – понеділок- п'ятниця з 9:00 до 19:00 год) ; субота, неділя –</w:t>
      </w:r>
      <w:r w:rsidR="002A4028" w:rsidRPr="00791C2C">
        <w:rPr>
          <w:rFonts w:ascii="Times New Roman" w:hAnsi="Times New Roman" w:cs="Times New Roman"/>
          <w:sz w:val="28"/>
          <w:szCs w:val="28"/>
          <w:lang w:val="uk-UA"/>
        </w:rPr>
        <w:t xml:space="preserve"> з 10:00 до 15:00 год (з 30.06.</w:t>
      </w:r>
      <w:r w:rsidRPr="00791C2C">
        <w:rPr>
          <w:rFonts w:ascii="Times New Roman" w:hAnsi="Times New Roman" w:cs="Times New Roman"/>
          <w:sz w:val="28"/>
          <w:szCs w:val="28"/>
          <w:lang w:val="uk-UA"/>
        </w:rPr>
        <w:t xml:space="preserve"> до 01.09.2023 року).</w:t>
      </w:r>
    </w:p>
    <w:p w:rsidR="00D01AC2" w:rsidRPr="00791C2C" w:rsidRDefault="00D01AC2" w:rsidP="00DE54CC">
      <w:pPr>
        <w:pStyle w:val="af"/>
        <w:ind w:firstLine="709"/>
        <w:rPr>
          <w:rFonts w:ascii="Times New Roman" w:hAnsi="Times New Roman" w:cs="Times New Roman"/>
          <w:sz w:val="28"/>
          <w:szCs w:val="28"/>
          <w:lang w:val="uk-UA"/>
        </w:rPr>
      </w:pPr>
      <w:r w:rsidRPr="00791C2C">
        <w:rPr>
          <w:rFonts w:ascii="Times New Roman" w:hAnsi="Times New Roman" w:cs="Times New Roman"/>
          <w:sz w:val="28"/>
          <w:szCs w:val="28"/>
          <w:lang w:val="uk-UA"/>
        </w:rPr>
        <w:t>Голова Приймальної та голови відбіркових комісій організовують чергування відповідальних співробітників комісії у вихідні та святкові дні (субота, неділя з 10:00 до 15:00 год.).</w:t>
      </w:r>
    </w:p>
    <w:p w:rsidR="00D01AC2" w:rsidRPr="00791C2C" w:rsidRDefault="00D01AC2" w:rsidP="00DE54CC">
      <w:pPr>
        <w:pStyle w:val="1"/>
        <w:tabs>
          <w:tab w:val="left" w:pos="1205"/>
        </w:tabs>
        <w:ind w:firstLine="709"/>
        <w:rPr>
          <w:rFonts w:ascii="Times New Roman" w:hAnsi="Times New Roman" w:cs="Times New Roman"/>
          <w:color w:val="auto"/>
          <w:sz w:val="28"/>
          <w:szCs w:val="28"/>
        </w:rPr>
      </w:pPr>
      <w:r w:rsidRPr="00791C2C">
        <w:rPr>
          <w:rFonts w:ascii="Times New Roman" w:hAnsi="Times New Roman" w:cs="Times New Roman"/>
          <w:color w:val="auto"/>
          <w:sz w:val="28"/>
          <w:szCs w:val="28"/>
        </w:rPr>
        <w:t>1. Для вступників на основі БСО:</w:t>
      </w:r>
    </w:p>
    <w:tbl>
      <w:tblPr>
        <w:tblStyle w:val="a6"/>
        <w:tblW w:w="9493" w:type="dxa"/>
        <w:tblLook w:val="04A0" w:firstRow="1" w:lastRow="0" w:firstColumn="1" w:lastColumn="0" w:noHBand="0" w:noVBand="1"/>
      </w:tblPr>
      <w:tblGrid>
        <w:gridCol w:w="4531"/>
        <w:gridCol w:w="4962"/>
      </w:tblGrid>
      <w:tr w:rsidR="00DE54CC" w:rsidRPr="00791C2C" w:rsidTr="00D01AC2">
        <w:trPr>
          <w:trHeight w:val="296"/>
        </w:trPr>
        <w:tc>
          <w:tcPr>
            <w:tcW w:w="4531" w:type="dxa"/>
            <w:shd w:val="clear" w:color="auto" w:fill="auto"/>
          </w:tcPr>
          <w:p w:rsidR="00D01AC2" w:rsidRPr="00791C2C" w:rsidRDefault="00D01AC2" w:rsidP="00DE54CC">
            <w:pPr>
              <w:jc w:val="center"/>
              <w:rPr>
                <w:rFonts w:ascii="Times New Roman" w:hAnsi="Times New Roman" w:cs="Times New Roman"/>
                <w:sz w:val="24"/>
                <w:szCs w:val="24"/>
              </w:rPr>
            </w:pPr>
            <w:r w:rsidRPr="00791C2C">
              <w:rPr>
                <w:rFonts w:ascii="Times New Roman" w:hAnsi="Times New Roman" w:cs="Times New Roman"/>
                <w:b/>
                <w:sz w:val="24"/>
                <w:szCs w:val="24"/>
              </w:rPr>
              <w:t>Етапи вступної кампанії</w:t>
            </w:r>
          </w:p>
        </w:tc>
        <w:tc>
          <w:tcPr>
            <w:tcW w:w="4962" w:type="dxa"/>
            <w:shd w:val="clear" w:color="auto" w:fill="auto"/>
          </w:tcPr>
          <w:p w:rsidR="00D01AC2" w:rsidRPr="00791C2C" w:rsidRDefault="00D01AC2" w:rsidP="00DE54CC">
            <w:pPr>
              <w:jc w:val="center"/>
              <w:rPr>
                <w:rFonts w:ascii="Times New Roman" w:hAnsi="Times New Roman" w:cs="Times New Roman"/>
                <w:sz w:val="24"/>
                <w:szCs w:val="24"/>
              </w:rPr>
            </w:pPr>
            <w:r w:rsidRPr="00791C2C">
              <w:rPr>
                <w:rFonts w:ascii="Times New Roman" w:hAnsi="Times New Roman" w:cs="Times New Roman"/>
                <w:b/>
                <w:sz w:val="24"/>
                <w:szCs w:val="24"/>
              </w:rPr>
              <w:t>Денна форма навчання</w:t>
            </w:r>
          </w:p>
        </w:tc>
      </w:tr>
      <w:tr w:rsidR="00DE54CC" w:rsidRPr="00791C2C" w:rsidTr="00D01AC2">
        <w:tc>
          <w:tcPr>
            <w:tcW w:w="9493" w:type="dxa"/>
            <w:gridSpan w:val="2"/>
            <w:shd w:val="clear" w:color="auto" w:fill="auto"/>
          </w:tcPr>
          <w:p w:rsidR="00D01AC2" w:rsidRPr="00791C2C" w:rsidRDefault="00D01AC2" w:rsidP="00DE54CC">
            <w:pPr>
              <w:jc w:val="center"/>
              <w:rPr>
                <w:rFonts w:ascii="Times New Roman" w:hAnsi="Times New Roman" w:cs="Times New Roman"/>
                <w:b/>
                <w:sz w:val="24"/>
                <w:szCs w:val="24"/>
              </w:rPr>
            </w:pPr>
            <w:r w:rsidRPr="00791C2C">
              <w:rPr>
                <w:rFonts w:ascii="Times New Roman" w:hAnsi="Times New Roman" w:cs="Times New Roman"/>
                <w:b/>
                <w:sz w:val="24"/>
                <w:szCs w:val="24"/>
              </w:rPr>
              <w:t>Основний набір</w:t>
            </w:r>
          </w:p>
        </w:tc>
      </w:tr>
      <w:tr w:rsidR="00DE54CC" w:rsidRPr="00791C2C" w:rsidTr="00D01AC2">
        <w:tc>
          <w:tcPr>
            <w:tcW w:w="4531" w:type="dxa"/>
            <w:shd w:val="clear" w:color="auto" w:fill="auto"/>
          </w:tcPr>
          <w:p w:rsidR="00D01AC2" w:rsidRPr="00791C2C" w:rsidRDefault="00D01AC2" w:rsidP="00DE54CC">
            <w:pPr>
              <w:ind w:firstLine="0"/>
              <w:rPr>
                <w:rFonts w:ascii="Times New Roman" w:hAnsi="Times New Roman" w:cs="Times New Roman"/>
                <w:sz w:val="24"/>
                <w:szCs w:val="24"/>
              </w:rPr>
            </w:pPr>
            <w:r w:rsidRPr="00791C2C">
              <w:rPr>
                <w:rFonts w:ascii="Times New Roman" w:hAnsi="Times New Roman" w:cs="Times New Roman"/>
                <w:sz w:val="24"/>
                <w:szCs w:val="24"/>
              </w:rPr>
              <w:t>Початок прийому заяв та документів</w:t>
            </w:r>
          </w:p>
        </w:tc>
        <w:tc>
          <w:tcPr>
            <w:tcW w:w="4962" w:type="dxa"/>
            <w:shd w:val="clear" w:color="auto" w:fill="auto"/>
          </w:tcPr>
          <w:p w:rsidR="00D01AC2" w:rsidRPr="00791C2C" w:rsidRDefault="00D01AC2" w:rsidP="00DE54CC">
            <w:pPr>
              <w:jc w:val="center"/>
              <w:rPr>
                <w:rFonts w:ascii="Times New Roman" w:hAnsi="Times New Roman" w:cs="Times New Roman"/>
                <w:sz w:val="24"/>
                <w:szCs w:val="24"/>
              </w:rPr>
            </w:pPr>
            <w:r w:rsidRPr="00791C2C">
              <w:rPr>
                <w:rFonts w:ascii="Times New Roman" w:hAnsi="Times New Roman" w:cs="Times New Roman"/>
                <w:sz w:val="24"/>
                <w:szCs w:val="24"/>
              </w:rPr>
              <w:t>30 червня 2023 року</w:t>
            </w:r>
          </w:p>
        </w:tc>
      </w:tr>
      <w:tr w:rsidR="00DE54CC" w:rsidRPr="00791C2C" w:rsidTr="00D01AC2">
        <w:tc>
          <w:tcPr>
            <w:tcW w:w="4531" w:type="dxa"/>
            <w:shd w:val="clear" w:color="auto" w:fill="auto"/>
          </w:tcPr>
          <w:p w:rsidR="00D01AC2" w:rsidRPr="00791C2C" w:rsidRDefault="00D01AC2" w:rsidP="00DE54CC">
            <w:pPr>
              <w:ind w:firstLine="0"/>
              <w:rPr>
                <w:rFonts w:ascii="Times New Roman" w:hAnsi="Times New Roman" w:cs="Times New Roman"/>
                <w:sz w:val="24"/>
                <w:szCs w:val="24"/>
              </w:rPr>
            </w:pPr>
            <w:r w:rsidRPr="00791C2C">
              <w:rPr>
                <w:rFonts w:ascii="Times New Roman" w:hAnsi="Times New Roman" w:cs="Times New Roman"/>
                <w:sz w:val="24"/>
                <w:szCs w:val="24"/>
              </w:rPr>
              <w:t xml:space="preserve">Закінчення прийому заяв та документів </w:t>
            </w:r>
          </w:p>
        </w:tc>
        <w:tc>
          <w:tcPr>
            <w:tcW w:w="4962" w:type="dxa"/>
            <w:shd w:val="clear" w:color="auto" w:fill="auto"/>
          </w:tcPr>
          <w:p w:rsidR="00D01AC2" w:rsidRPr="00791C2C" w:rsidRDefault="00D01AC2" w:rsidP="00DE54CC">
            <w:pPr>
              <w:pStyle w:val="TableParagraph"/>
              <w:spacing w:before="0"/>
              <w:ind w:left="0"/>
              <w:jc w:val="center"/>
              <w:rPr>
                <w:sz w:val="24"/>
                <w:szCs w:val="24"/>
              </w:rPr>
            </w:pPr>
            <w:r w:rsidRPr="00791C2C">
              <w:rPr>
                <w:sz w:val="24"/>
                <w:szCs w:val="24"/>
              </w:rPr>
              <w:t>о 18:00</w:t>
            </w:r>
          </w:p>
          <w:p w:rsidR="00D01AC2" w:rsidRPr="00791C2C" w:rsidRDefault="00D01AC2" w:rsidP="00DE54CC">
            <w:pPr>
              <w:jc w:val="center"/>
              <w:rPr>
                <w:rFonts w:ascii="Times New Roman" w:hAnsi="Times New Roman" w:cs="Times New Roman"/>
                <w:sz w:val="24"/>
                <w:szCs w:val="24"/>
              </w:rPr>
            </w:pPr>
            <w:r w:rsidRPr="00791C2C">
              <w:rPr>
                <w:rFonts w:ascii="Times New Roman" w:hAnsi="Times New Roman" w:cs="Times New Roman"/>
                <w:sz w:val="24"/>
                <w:szCs w:val="24"/>
              </w:rPr>
              <w:t>13 липня 2023 року</w:t>
            </w:r>
          </w:p>
        </w:tc>
      </w:tr>
      <w:tr w:rsidR="00DE54CC" w:rsidRPr="00791C2C" w:rsidTr="00D01AC2">
        <w:tc>
          <w:tcPr>
            <w:tcW w:w="4531" w:type="dxa"/>
            <w:shd w:val="clear" w:color="auto" w:fill="auto"/>
          </w:tcPr>
          <w:p w:rsidR="00D01AC2" w:rsidRPr="00791C2C" w:rsidRDefault="00D01AC2" w:rsidP="00DE54CC">
            <w:pPr>
              <w:pStyle w:val="TableParagraph"/>
              <w:spacing w:before="0"/>
              <w:ind w:left="0"/>
              <w:jc w:val="both"/>
              <w:rPr>
                <w:sz w:val="24"/>
                <w:szCs w:val="24"/>
              </w:rPr>
            </w:pPr>
            <w:r w:rsidRPr="00791C2C">
              <w:rPr>
                <w:sz w:val="24"/>
                <w:szCs w:val="24"/>
              </w:rPr>
              <w:t>Термін оприлюднення рейтингового списку вступників, рекомендованих до зарахування</w:t>
            </w:r>
          </w:p>
        </w:tc>
        <w:tc>
          <w:tcPr>
            <w:tcW w:w="4962" w:type="dxa"/>
            <w:shd w:val="clear" w:color="auto" w:fill="auto"/>
          </w:tcPr>
          <w:p w:rsidR="00D01AC2" w:rsidRPr="00791C2C" w:rsidRDefault="00D01AC2" w:rsidP="00DE54CC">
            <w:pPr>
              <w:pStyle w:val="TableParagraph"/>
              <w:spacing w:before="0"/>
              <w:ind w:left="0"/>
              <w:jc w:val="center"/>
              <w:rPr>
                <w:sz w:val="24"/>
                <w:szCs w:val="24"/>
              </w:rPr>
            </w:pPr>
            <w:r w:rsidRPr="00791C2C">
              <w:rPr>
                <w:sz w:val="24"/>
                <w:szCs w:val="24"/>
              </w:rPr>
              <w:t>не пізніше 12:00</w:t>
            </w:r>
          </w:p>
          <w:p w:rsidR="00D01AC2" w:rsidRPr="00791C2C" w:rsidRDefault="00D01AC2" w:rsidP="00DE54CC">
            <w:pPr>
              <w:jc w:val="center"/>
              <w:rPr>
                <w:rFonts w:ascii="Times New Roman" w:hAnsi="Times New Roman" w:cs="Times New Roman"/>
                <w:sz w:val="24"/>
                <w:szCs w:val="24"/>
              </w:rPr>
            </w:pPr>
            <w:r w:rsidRPr="00791C2C">
              <w:rPr>
                <w:rFonts w:ascii="Times New Roman" w:hAnsi="Times New Roman" w:cs="Times New Roman"/>
                <w:sz w:val="24"/>
                <w:szCs w:val="24"/>
              </w:rPr>
              <w:t>26 липня 2023 року</w:t>
            </w:r>
          </w:p>
        </w:tc>
      </w:tr>
      <w:tr w:rsidR="00DE54CC" w:rsidRPr="00791C2C" w:rsidTr="00D01AC2">
        <w:trPr>
          <w:trHeight w:val="344"/>
        </w:trPr>
        <w:tc>
          <w:tcPr>
            <w:tcW w:w="4531" w:type="dxa"/>
            <w:shd w:val="clear" w:color="auto" w:fill="auto"/>
          </w:tcPr>
          <w:p w:rsidR="00D01AC2" w:rsidRPr="00791C2C" w:rsidRDefault="00D01AC2" w:rsidP="00DE54CC">
            <w:pPr>
              <w:ind w:firstLine="0"/>
              <w:jc w:val="left"/>
              <w:rPr>
                <w:rFonts w:ascii="Times New Roman" w:hAnsi="Times New Roman" w:cs="Times New Roman"/>
                <w:sz w:val="24"/>
                <w:szCs w:val="24"/>
              </w:rPr>
            </w:pPr>
            <w:r w:rsidRPr="00791C2C">
              <w:rPr>
                <w:rFonts w:ascii="Times New Roman" w:hAnsi="Times New Roman" w:cs="Times New Roman"/>
                <w:sz w:val="24"/>
                <w:szCs w:val="24"/>
              </w:rPr>
              <w:t>Термін зарахування вступників*</w:t>
            </w:r>
          </w:p>
        </w:tc>
        <w:tc>
          <w:tcPr>
            <w:tcW w:w="4962" w:type="dxa"/>
            <w:shd w:val="clear" w:color="auto" w:fill="auto"/>
          </w:tcPr>
          <w:p w:rsidR="00D01AC2" w:rsidRPr="00791C2C" w:rsidRDefault="00D01AC2" w:rsidP="00DE54CC">
            <w:pPr>
              <w:jc w:val="left"/>
              <w:rPr>
                <w:rFonts w:ascii="Times New Roman" w:hAnsi="Times New Roman" w:cs="Times New Roman"/>
                <w:sz w:val="24"/>
                <w:szCs w:val="24"/>
              </w:rPr>
            </w:pPr>
            <w:r w:rsidRPr="00791C2C">
              <w:rPr>
                <w:rFonts w:ascii="Times New Roman" w:hAnsi="Times New Roman" w:cs="Times New Roman"/>
                <w:sz w:val="24"/>
                <w:szCs w:val="24"/>
              </w:rPr>
              <w:t>не пізніше ніж 03 серпня 2023 року</w:t>
            </w:r>
          </w:p>
        </w:tc>
      </w:tr>
      <w:tr w:rsidR="00DE54CC" w:rsidRPr="00791C2C" w:rsidTr="00D01AC2">
        <w:tc>
          <w:tcPr>
            <w:tcW w:w="9493" w:type="dxa"/>
            <w:gridSpan w:val="2"/>
            <w:shd w:val="clear" w:color="auto" w:fill="auto"/>
          </w:tcPr>
          <w:p w:rsidR="00D01AC2" w:rsidRPr="00791C2C" w:rsidRDefault="00D01AC2" w:rsidP="00DE54CC">
            <w:pPr>
              <w:jc w:val="center"/>
              <w:rPr>
                <w:rFonts w:ascii="Times New Roman" w:hAnsi="Times New Roman" w:cs="Times New Roman"/>
                <w:b/>
                <w:sz w:val="24"/>
                <w:szCs w:val="24"/>
              </w:rPr>
            </w:pPr>
            <w:r w:rsidRPr="00791C2C">
              <w:rPr>
                <w:rFonts w:ascii="Times New Roman" w:hAnsi="Times New Roman" w:cs="Times New Roman"/>
                <w:b/>
                <w:sz w:val="24"/>
                <w:szCs w:val="24"/>
              </w:rPr>
              <w:t>Додатковий набір</w:t>
            </w:r>
          </w:p>
        </w:tc>
      </w:tr>
      <w:tr w:rsidR="00DE54CC" w:rsidRPr="00791C2C" w:rsidTr="00D01AC2">
        <w:tc>
          <w:tcPr>
            <w:tcW w:w="4531" w:type="dxa"/>
            <w:shd w:val="clear" w:color="auto" w:fill="auto"/>
          </w:tcPr>
          <w:p w:rsidR="00D01AC2" w:rsidRPr="00791C2C" w:rsidRDefault="00D01AC2" w:rsidP="00DE54CC">
            <w:pPr>
              <w:ind w:firstLine="0"/>
              <w:rPr>
                <w:rFonts w:ascii="Times New Roman" w:hAnsi="Times New Roman" w:cs="Times New Roman"/>
                <w:sz w:val="24"/>
                <w:szCs w:val="24"/>
              </w:rPr>
            </w:pPr>
            <w:r w:rsidRPr="00791C2C">
              <w:rPr>
                <w:rFonts w:ascii="Times New Roman" w:hAnsi="Times New Roman" w:cs="Times New Roman"/>
                <w:sz w:val="24"/>
                <w:szCs w:val="24"/>
              </w:rPr>
              <w:t>Початок прийому заяв та документів</w:t>
            </w:r>
          </w:p>
        </w:tc>
        <w:tc>
          <w:tcPr>
            <w:tcW w:w="4962" w:type="dxa"/>
            <w:shd w:val="clear" w:color="auto" w:fill="auto"/>
          </w:tcPr>
          <w:p w:rsidR="00D01AC2" w:rsidRPr="00791C2C" w:rsidRDefault="00D01AC2" w:rsidP="000468B8">
            <w:pPr>
              <w:jc w:val="center"/>
              <w:rPr>
                <w:rFonts w:ascii="Times New Roman" w:hAnsi="Times New Roman" w:cs="Times New Roman"/>
                <w:sz w:val="24"/>
                <w:szCs w:val="24"/>
              </w:rPr>
            </w:pPr>
            <w:r w:rsidRPr="00791C2C">
              <w:rPr>
                <w:rFonts w:ascii="Times New Roman" w:hAnsi="Times New Roman" w:cs="Times New Roman"/>
                <w:sz w:val="24"/>
                <w:szCs w:val="24"/>
              </w:rPr>
              <w:t>1</w:t>
            </w:r>
            <w:r w:rsidR="00C66650" w:rsidRPr="00791C2C">
              <w:rPr>
                <w:rFonts w:ascii="Times New Roman" w:hAnsi="Times New Roman" w:cs="Times New Roman"/>
                <w:sz w:val="24"/>
                <w:szCs w:val="24"/>
              </w:rPr>
              <w:t>4</w:t>
            </w:r>
            <w:r w:rsidRPr="00791C2C">
              <w:rPr>
                <w:rFonts w:ascii="Times New Roman" w:hAnsi="Times New Roman" w:cs="Times New Roman"/>
                <w:sz w:val="24"/>
                <w:szCs w:val="24"/>
              </w:rPr>
              <w:t xml:space="preserve"> серпня 202</w:t>
            </w:r>
            <w:r w:rsidR="000468B8" w:rsidRPr="00791C2C">
              <w:rPr>
                <w:rFonts w:ascii="Times New Roman" w:hAnsi="Times New Roman" w:cs="Times New Roman"/>
                <w:sz w:val="24"/>
                <w:szCs w:val="24"/>
              </w:rPr>
              <w:t>3</w:t>
            </w:r>
            <w:r w:rsidRPr="00791C2C">
              <w:rPr>
                <w:rFonts w:ascii="Times New Roman" w:hAnsi="Times New Roman" w:cs="Times New Roman"/>
                <w:sz w:val="24"/>
                <w:szCs w:val="24"/>
              </w:rPr>
              <w:t xml:space="preserve"> року</w:t>
            </w:r>
          </w:p>
        </w:tc>
      </w:tr>
      <w:tr w:rsidR="00DE54CC" w:rsidRPr="00791C2C" w:rsidTr="00D01AC2">
        <w:tc>
          <w:tcPr>
            <w:tcW w:w="4531" w:type="dxa"/>
            <w:shd w:val="clear" w:color="auto" w:fill="auto"/>
          </w:tcPr>
          <w:p w:rsidR="00D01AC2" w:rsidRPr="00791C2C" w:rsidRDefault="00D01AC2" w:rsidP="00DE54CC">
            <w:pPr>
              <w:ind w:firstLine="0"/>
              <w:rPr>
                <w:rFonts w:ascii="Times New Roman" w:hAnsi="Times New Roman" w:cs="Times New Roman"/>
                <w:sz w:val="24"/>
                <w:szCs w:val="24"/>
              </w:rPr>
            </w:pPr>
            <w:r w:rsidRPr="00791C2C">
              <w:rPr>
                <w:rFonts w:ascii="Times New Roman" w:hAnsi="Times New Roman" w:cs="Times New Roman"/>
                <w:sz w:val="24"/>
                <w:szCs w:val="24"/>
              </w:rPr>
              <w:t xml:space="preserve">Закінчення прийому заяв та документів </w:t>
            </w:r>
          </w:p>
        </w:tc>
        <w:tc>
          <w:tcPr>
            <w:tcW w:w="4962" w:type="dxa"/>
            <w:shd w:val="clear" w:color="auto" w:fill="auto"/>
          </w:tcPr>
          <w:p w:rsidR="00D01AC2" w:rsidRPr="00791C2C" w:rsidRDefault="00D01AC2" w:rsidP="00DE54CC">
            <w:pPr>
              <w:jc w:val="center"/>
              <w:rPr>
                <w:rFonts w:ascii="Times New Roman" w:hAnsi="Times New Roman" w:cs="Times New Roman"/>
                <w:sz w:val="24"/>
                <w:szCs w:val="24"/>
              </w:rPr>
            </w:pPr>
            <w:r w:rsidRPr="00791C2C">
              <w:rPr>
                <w:rFonts w:ascii="Times New Roman" w:hAnsi="Times New Roman" w:cs="Times New Roman"/>
                <w:sz w:val="24"/>
                <w:szCs w:val="24"/>
              </w:rPr>
              <w:t>2</w:t>
            </w:r>
            <w:r w:rsidR="00C66650" w:rsidRPr="00791C2C">
              <w:rPr>
                <w:rFonts w:ascii="Times New Roman" w:hAnsi="Times New Roman" w:cs="Times New Roman"/>
                <w:sz w:val="24"/>
                <w:szCs w:val="24"/>
              </w:rPr>
              <w:t>8</w:t>
            </w:r>
            <w:r w:rsidRPr="00791C2C">
              <w:rPr>
                <w:rFonts w:ascii="Times New Roman" w:hAnsi="Times New Roman" w:cs="Times New Roman"/>
                <w:sz w:val="24"/>
                <w:szCs w:val="24"/>
              </w:rPr>
              <w:t xml:space="preserve"> серпня 202</w:t>
            </w:r>
            <w:r w:rsidR="000468B8" w:rsidRPr="00791C2C">
              <w:rPr>
                <w:rFonts w:ascii="Times New Roman" w:hAnsi="Times New Roman" w:cs="Times New Roman"/>
                <w:sz w:val="24"/>
                <w:szCs w:val="24"/>
              </w:rPr>
              <w:t>3</w:t>
            </w:r>
            <w:r w:rsidRPr="00791C2C">
              <w:rPr>
                <w:rFonts w:ascii="Times New Roman" w:hAnsi="Times New Roman" w:cs="Times New Roman"/>
                <w:sz w:val="24"/>
                <w:szCs w:val="24"/>
              </w:rPr>
              <w:t xml:space="preserve"> року</w:t>
            </w:r>
          </w:p>
        </w:tc>
      </w:tr>
      <w:tr w:rsidR="00DE54CC" w:rsidRPr="00791C2C" w:rsidTr="00D01AC2">
        <w:tc>
          <w:tcPr>
            <w:tcW w:w="4531" w:type="dxa"/>
            <w:shd w:val="clear" w:color="auto" w:fill="auto"/>
          </w:tcPr>
          <w:p w:rsidR="00D01AC2" w:rsidRPr="00791C2C" w:rsidRDefault="00D01AC2" w:rsidP="00DE54CC">
            <w:pPr>
              <w:pStyle w:val="TableParagraph"/>
              <w:spacing w:before="0"/>
              <w:ind w:left="0"/>
              <w:jc w:val="both"/>
              <w:rPr>
                <w:sz w:val="24"/>
                <w:szCs w:val="24"/>
              </w:rPr>
            </w:pPr>
            <w:r w:rsidRPr="00791C2C">
              <w:rPr>
                <w:sz w:val="24"/>
                <w:szCs w:val="24"/>
              </w:rPr>
              <w:t xml:space="preserve">Термін оприлюднення рейтингового списку вступників, рекомендованих до </w:t>
            </w:r>
            <w:r w:rsidRPr="00791C2C">
              <w:rPr>
                <w:sz w:val="24"/>
                <w:szCs w:val="24"/>
              </w:rPr>
              <w:lastRenderedPageBreak/>
              <w:t>зарахування</w:t>
            </w:r>
          </w:p>
        </w:tc>
        <w:tc>
          <w:tcPr>
            <w:tcW w:w="4962" w:type="dxa"/>
            <w:shd w:val="clear" w:color="auto" w:fill="auto"/>
          </w:tcPr>
          <w:p w:rsidR="00D01AC2" w:rsidRPr="00791C2C" w:rsidRDefault="00D01AC2" w:rsidP="00DE54CC">
            <w:pPr>
              <w:jc w:val="center"/>
              <w:rPr>
                <w:rFonts w:ascii="Times New Roman" w:hAnsi="Times New Roman" w:cs="Times New Roman"/>
                <w:sz w:val="24"/>
                <w:szCs w:val="24"/>
              </w:rPr>
            </w:pPr>
            <w:r w:rsidRPr="00791C2C">
              <w:rPr>
                <w:rFonts w:ascii="Times New Roman" w:hAnsi="Times New Roman" w:cs="Times New Roman"/>
                <w:sz w:val="24"/>
                <w:szCs w:val="24"/>
              </w:rPr>
              <w:lastRenderedPageBreak/>
              <w:t>не раніше 29 серпня 202</w:t>
            </w:r>
            <w:r w:rsidR="000468B8" w:rsidRPr="00791C2C">
              <w:rPr>
                <w:rFonts w:ascii="Times New Roman" w:hAnsi="Times New Roman" w:cs="Times New Roman"/>
                <w:sz w:val="24"/>
                <w:szCs w:val="24"/>
              </w:rPr>
              <w:t>3</w:t>
            </w:r>
            <w:r w:rsidRPr="00791C2C">
              <w:rPr>
                <w:rFonts w:ascii="Times New Roman" w:hAnsi="Times New Roman" w:cs="Times New Roman"/>
                <w:sz w:val="24"/>
                <w:szCs w:val="24"/>
              </w:rPr>
              <w:t xml:space="preserve"> року</w:t>
            </w:r>
          </w:p>
        </w:tc>
      </w:tr>
      <w:tr w:rsidR="00DE54CC" w:rsidRPr="00791C2C" w:rsidTr="00D01AC2">
        <w:tc>
          <w:tcPr>
            <w:tcW w:w="4531" w:type="dxa"/>
            <w:shd w:val="clear" w:color="auto" w:fill="auto"/>
          </w:tcPr>
          <w:p w:rsidR="00D01AC2" w:rsidRPr="00791C2C" w:rsidRDefault="00D01AC2" w:rsidP="00DE54CC">
            <w:pPr>
              <w:ind w:firstLine="0"/>
              <w:rPr>
                <w:rFonts w:ascii="Times New Roman" w:hAnsi="Times New Roman" w:cs="Times New Roman"/>
                <w:sz w:val="24"/>
                <w:szCs w:val="24"/>
              </w:rPr>
            </w:pPr>
            <w:r w:rsidRPr="00791C2C">
              <w:rPr>
                <w:rFonts w:ascii="Times New Roman" w:hAnsi="Times New Roman" w:cs="Times New Roman"/>
                <w:sz w:val="24"/>
                <w:szCs w:val="24"/>
              </w:rPr>
              <w:lastRenderedPageBreak/>
              <w:t>Термін зарахування вступників</w:t>
            </w:r>
          </w:p>
        </w:tc>
        <w:tc>
          <w:tcPr>
            <w:tcW w:w="4962" w:type="dxa"/>
            <w:shd w:val="clear" w:color="auto" w:fill="auto"/>
          </w:tcPr>
          <w:p w:rsidR="00D01AC2" w:rsidRPr="00791C2C" w:rsidRDefault="00D01AC2" w:rsidP="00DE54CC">
            <w:pPr>
              <w:jc w:val="center"/>
              <w:rPr>
                <w:rFonts w:ascii="Times New Roman" w:hAnsi="Times New Roman" w:cs="Times New Roman"/>
                <w:sz w:val="24"/>
                <w:szCs w:val="24"/>
              </w:rPr>
            </w:pPr>
            <w:r w:rsidRPr="00791C2C">
              <w:rPr>
                <w:rFonts w:ascii="Times New Roman" w:hAnsi="Times New Roman" w:cs="Times New Roman"/>
                <w:sz w:val="24"/>
                <w:szCs w:val="24"/>
              </w:rPr>
              <w:t>не пізніше 31 серпня 202</w:t>
            </w:r>
            <w:r w:rsidR="000468B8" w:rsidRPr="00791C2C">
              <w:rPr>
                <w:rFonts w:ascii="Times New Roman" w:hAnsi="Times New Roman" w:cs="Times New Roman"/>
                <w:sz w:val="24"/>
                <w:szCs w:val="24"/>
              </w:rPr>
              <w:t>3</w:t>
            </w:r>
            <w:r w:rsidRPr="00791C2C">
              <w:rPr>
                <w:rFonts w:ascii="Times New Roman" w:hAnsi="Times New Roman" w:cs="Times New Roman"/>
                <w:sz w:val="24"/>
                <w:szCs w:val="24"/>
              </w:rPr>
              <w:t xml:space="preserve"> року</w:t>
            </w:r>
          </w:p>
        </w:tc>
      </w:tr>
      <w:tr w:rsidR="00DE54CC" w:rsidRPr="00791C2C" w:rsidTr="00B36C40">
        <w:tc>
          <w:tcPr>
            <w:tcW w:w="9493" w:type="dxa"/>
            <w:gridSpan w:val="2"/>
            <w:shd w:val="clear" w:color="auto" w:fill="auto"/>
          </w:tcPr>
          <w:p w:rsidR="00A109F1" w:rsidRPr="00791C2C" w:rsidRDefault="00A109F1" w:rsidP="00DE54CC">
            <w:pPr>
              <w:jc w:val="center"/>
              <w:rPr>
                <w:rFonts w:ascii="Times New Roman" w:hAnsi="Times New Roman" w:cs="Times New Roman"/>
                <w:sz w:val="24"/>
                <w:szCs w:val="24"/>
              </w:rPr>
            </w:pPr>
            <w:r w:rsidRPr="00791C2C">
              <w:rPr>
                <w:rFonts w:ascii="Times New Roman" w:hAnsi="Times New Roman" w:cs="Times New Roman"/>
                <w:b/>
                <w:sz w:val="24"/>
                <w:szCs w:val="24"/>
              </w:rPr>
              <w:t>Додатковий набір</w:t>
            </w:r>
          </w:p>
        </w:tc>
      </w:tr>
      <w:tr w:rsidR="00DE54CC" w:rsidRPr="00791C2C" w:rsidTr="006A3B44">
        <w:tc>
          <w:tcPr>
            <w:tcW w:w="4531" w:type="dxa"/>
            <w:shd w:val="clear" w:color="auto" w:fill="auto"/>
          </w:tcPr>
          <w:p w:rsidR="008F10C2" w:rsidRPr="00791C2C" w:rsidRDefault="008F10C2" w:rsidP="00DE54CC">
            <w:pPr>
              <w:ind w:firstLine="0"/>
              <w:rPr>
                <w:rFonts w:ascii="Times New Roman" w:hAnsi="Times New Roman" w:cs="Times New Roman"/>
                <w:sz w:val="24"/>
                <w:szCs w:val="24"/>
              </w:rPr>
            </w:pPr>
            <w:r w:rsidRPr="00791C2C">
              <w:rPr>
                <w:rFonts w:ascii="Times New Roman" w:hAnsi="Times New Roman" w:cs="Times New Roman"/>
                <w:sz w:val="24"/>
                <w:szCs w:val="24"/>
              </w:rPr>
              <w:t>Початок прийому заяв та документів</w:t>
            </w:r>
          </w:p>
        </w:tc>
        <w:tc>
          <w:tcPr>
            <w:tcW w:w="4962" w:type="dxa"/>
            <w:shd w:val="clear" w:color="auto" w:fill="auto"/>
            <w:vAlign w:val="center"/>
          </w:tcPr>
          <w:p w:rsidR="008F10C2" w:rsidRPr="00791C2C" w:rsidRDefault="000468B8" w:rsidP="00DE54CC">
            <w:pPr>
              <w:jc w:val="center"/>
              <w:rPr>
                <w:rFonts w:ascii="Times New Roman" w:hAnsi="Times New Roman" w:cs="Times New Roman"/>
                <w:sz w:val="24"/>
                <w:szCs w:val="24"/>
              </w:rPr>
            </w:pPr>
            <w:r w:rsidRPr="00791C2C">
              <w:rPr>
                <w:rFonts w:ascii="Times New Roman" w:hAnsi="Times New Roman" w:cs="Times New Roman"/>
                <w:sz w:val="24"/>
                <w:szCs w:val="24"/>
              </w:rPr>
              <w:t xml:space="preserve">02 жовтня </w:t>
            </w:r>
            <w:r w:rsidR="008F10C2" w:rsidRPr="00791C2C">
              <w:rPr>
                <w:rFonts w:ascii="Times New Roman" w:hAnsi="Times New Roman" w:cs="Times New Roman"/>
                <w:sz w:val="24"/>
                <w:szCs w:val="24"/>
              </w:rPr>
              <w:t>2023 року</w:t>
            </w:r>
          </w:p>
        </w:tc>
      </w:tr>
      <w:tr w:rsidR="00DE54CC" w:rsidRPr="00791C2C" w:rsidTr="006A3B44">
        <w:tc>
          <w:tcPr>
            <w:tcW w:w="4531" w:type="dxa"/>
            <w:shd w:val="clear" w:color="auto" w:fill="auto"/>
          </w:tcPr>
          <w:p w:rsidR="008F10C2" w:rsidRPr="00791C2C" w:rsidRDefault="008F10C2" w:rsidP="00DE54CC">
            <w:pPr>
              <w:ind w:firstLine="0"/>
              <w:rPr>
                <w:rFonts w:ascii="Times New Roman" w:hAnsi="Times New Roman" w:cs="Times New Roman"/>
                <w:sz w:val="24"/>
                <w:szCs w:val="24"/>
              </w:rPr>
            </w:pPr>
            <w:r w:rsidRPr="00791C2C">
              <w:rPr>
                <w:rFonts w:ascii="Times New Roman" w:hAnsi="Times New Roman" w:cs="Times New Roman"/>
                <w:sz w:val="24"/>
                <w:szCs w:val="24"/>
              </w:rPr>
              <w:t xml:space="preserve">Закінчення прийому заяв та документів </w:t>
            </w:r>
          </w:p>
        </w:tc>
        <w:tc>
          <w:tcPr>
            <w:tcW w:w="4962" w:type="dxa"/>
            <w:shd w:val="clear" w:color="auto" w:fill="auto"/>
            <w:vAlign w:val="center"/>
          </w:tcPr>
          <w:p w:rsidR="008F10C2" w:rsidRPr="00791C2C" w:rsidRDefault="008F10C2" w:rsidP="00DE54CC">
            <w:pPr>
              <w:jc w:val="center"/>
              <w:rPr>
                <w:rFonts w:ascii="Times New Roman" w:hAnsi="Times New Roman" w:cs="Times New Roman"/>
                <w:sz w:val="24"/>
                <w:szCs w:val="24"/>
              </w:rPr>
            </w:pPr>
            <w:r w:rsidRPr="00791C2C">
              <w:rPr>
                <w:rFonts w:ascii="Times New Roman" w:hAnsi="Times New Roman" w:cs="Times New Roman"/>
                <w:sz w:val="24"/>
                <w:szCs w:val="24"/>
              </w:rPr>
              <w:t>13 жовтня 2023 року</w:t>
            </w:r>
          </w:p>
        </w:tc>
      </w:tr>
      <w:tr w:rsidR="00DE54CC" w:rsidRPr="00791C2C" w:rsidTr="006A3B44">
        <w:tc>
          <w:tcPr>
            <w:tcW w:w="4531" w:type="dxa"/>
            <w:shd w:val="clear" w:color="auto" w:fill="auto"/>
          </w:tcPr>
          <w:p w:rsidR="008F10C2" w:rsidRPr="00791C2C" w:rsidRDefault="008F10C2" w:rsidP="00DE54CC">
            <w:pPr>
              <w:pStyle w:val="TableParagraph"/>
              <w:spacing w:before="0"/>
              <w:ind w:left="0"/>
              <w:jc w:val="both"/>
              <w:rPr>
                <w:sz w:val="24"/>
                <w:szCs w:val="24"/>
              </w:rPr>
            </w:pPr>
            <w:r w:rsidRPr="00791C2C">
              <w:rPr>
                <w:sz w:val="24"/>
                <w:szCs w:val="24"/>
              </w:rPr>
              <w:t>Термін оприлюднення рейтингового списку вступників, рекомендованих до зарахування</w:t>
            </w:r>
          </w:p>
        </w:tc>
        <w:tc>
          <w:tcPr>
            <w:tcW w:w="4962" w:type="dxa"/>
            <w:shd w:val="clear" w:color="auto" w:fill="auto"/>
            <w:vAlign w:val="center"/>
          </w:tcPr>
          <w:p w:rsidR="008F10C2" w:rsidRPr="00791C2C" w:rsidRDefault="008F10C2" w:rsidP="00DE54CC">
            <w:pPr>
              <w:pStyle w:val="TableParagraph"/>
              <w:spacing w:before="0"/>
              <w:ind w:left="0"/>
              <w:jc w:val="center"/>
              <w:rPr>
                <w:sz w:val="24"/>
                <w:szCs w:val="24"/>
              </w:rPr>
            </w:pPr>
            <w:r w:rsidRPr="00791C2C">
              <w:rPr>
                <w:sz w:val="24"/>
                <w:szCs w:val="24"/>
              </w:rPr>
              <w:t>не пізніше 27 жовтня 2023 року</w:t>
            </w:r>
          </w:p>
        </w:tc>
      </w:tr>
      <w:tr w:rsidR="00DE54CC" w:rsidRPr="00791C2C" w:rsidTr="006A3B44">
        <w:tc>
          <w:tcPr>
            <w:tcW w:w="4531" w:type="dxa"/>
            <w:shd w:val="clear" w:color="auto" w:fill="auto"/>
          </w:tcPr>
          <w:p w:rsidR="008F10C2" w:rsidRPr="00791C2C" w:rsidRDefault="008F10C2" w:rsidP="00DE54CC">
            <w:pPr>
              <w:ind w:firstLine="0"/>
              <w:rPr>
                <w:rFonts w:ascii="Times New Roman" w:hAnsi="Times New Roman" w:cs="Times New Roman"/>
                <w:sz w:val="24"/>
                <w:szCs w:val="24"/>
              </w:rPr>
            </w:pPr>
            <w:r w:rsidRPr="00791C2C">
              <w:rPr>
                <w:rFonts w:ascii="Times New Roman" w:hAnsi="Times New Roman" w:cs="Times New Roman"/>
                <w:sz w:val="24"/>
                <w:szCs w:val="24"/>
              </w:rPr>
              <w:t>Термін зарахування вступників</w:t>
            </w:r>
          </w:p>
        </w:tc>
        <w:tc>
          <w:tcPr>
            <w:tcW w:w="4962" w:type="dxa"/>
            <w:shd w:val="clear" w:color="auto" w:fill="auto"/>
            <w:vAlign w:val="center"/>
          </w:tcPr>
          <w:p w:rsidR="008F10C2" w:rsidRPr="00791C2C" w:rsidRDefault="008F10C2" w:rsidP="00DE54CC">
            <w:pPr>
              <w:pStyle w:val="TableParagraph"/>
              <w:spacing w:before="0"/>
              <w:ind w:left="0"/>
              <w:jc w:val="center"/>
              <w:rPr>
                <w:sz w:val="24"/>
                <w:szCs w:val="24"/>
              </w:rPr>
            </w:pPr>
            <w:r w:rsidRPr="00791C2C">
              <w:rPr>
                <w:sz w:val="24"/>
                <w:szCs w:val="24"/>
              </w:rPr>
              <w:t>не пізніше 31 жовтня 2023 року</w:t>
            </w:r>
          </w:p>
        </w:tc>
      </w:tr>
    </w:tbl>
    <w:p w:rsidR="00D01AC2" w:rsidRPr="00791C2C" w:rsidRDefault="00D01AC2" w:rsidP="00DE54CC">
      <w:pPr>
        <w:pStyle w:val="ae"/>
        <w:ind w:left="0"/>
        <w:rPr>
          <w:rFonts w:ascii="Times New Roman" w:hAnsi="Times New Roman" w:cs="Times New Roman"/>
          <w:sz w:val="24"/>
          <w:szCs w:val="24"/>
          <w:lang w:val="uk-UA" w:eastAsia="uk-UA"/>
        </w:rPr>
      </w:pPr>
      <w:r w:rsidRPr="00791C2C">
        <w:rPr>
          <w:rFonts w:ascii="Times New Roman" w:hAnsi="Times New Roman" w:cs="Times New Roman"/>
          <w:sz w:val="24"/>
          <w:szCs w:val="24"/>
          <w:lang w:val="uk-UA" w:eastAsia="uk-UA"/>
        </w:rPr>
        <w:t>*Реєстрація електронних кабінетів вступників, завантаження необхідних документів розпочинається 23 червня та завершується 30 листопада 2023 року</w:t>
      </w:r>
      <w:r w:rsidR="000468B8" w:rsidRPr="00791C2C">
        <w:rPr>
          <w:rFonts w:ascii="Times New Roman" w:hAnsi="Times New Roman" w:cs="Times New Roman"/>
          <w:sz w:val="24"/>
          <w:szCs w:val="24"/>
          <w:lang w:val="uk-UA" w:eastAsia="uk-UA"/>
        </w:rPr>
        <w:t>.</w:t>
      </w:r>
    </w:p>
    <w:p w:rsidR="00D01AC2" w:rsidRPr="00791C2C" w:rsidRDefault="000468B8" w:rsidP="00DE54CC">
      <w:pPr>
        <w:pStyle w:val="1"/>
        <w:tabs>
          <w:tab w:val="left" w:pos="1204"/>
        </w:tabs>
        <w:ind w:firstLine="709"/>
        <w:rPr>
          <w:rFonts w:ascii="Times New Roman" w:hAnsi="Times New Roman" w:cs="Times New Roman"/>
          <w:color w:val="auto"/>
          <w:sz w:val="28"/>
          <w:szCs w:val="28"/>
        </w:rPr>
      </w:pPr>
      <w:r w:rsidRPr="00791C2C">
        <w:rPr>
          <w:rFonts w:ascii="Times New Roman" w:hAnsi="Times New Roman" w:cs="Times New Roman"/>
          <w:color w:val="auto"/>
          <w:sz w:val="28"/>
          <w:szCs w:val="28"/>
        </w:rPr>
        <w:t>2. Прийом заяв і документів</w:t>
      </w:r>
      <w:r w:rsidR="00D01AC2" w:rsidRPr="00791C2C">
        <w:rPr>
          <w:rFonts w:ascii="Times New Roman" w:hAnsi="Times New Roman" w:cs="Times New Roman"/>
          <w:color w:val="auto"/>
          <w:sz w:val="28"/>
          <w:szCs w:val="28"/>
        </w:rPr>
        <w:t xml:space="preserve"> </w:t>
      </w:r>
      <w:r w:rsidR="00E17E94" w:rsidRPr="00791C2C">
        <w:rPr>
          <w:rFonts w:ascii="Times New Roman" w:hAnsi="Times New Roman" w:cs="Times New Roman"/>
          <w:color w:val="auto"/>
          <w:sz w:val="28"/>
          <w:szCs w:val="28"/>
        </w:rPr>
        <w:t>для вступників на основі ПЗСО, КР, НРК5, НРК 6, НРК 7</w:t>
      </w:r>
      <w:r w:rsidR="00520192" w:rsidRPr="00791C2C">
        <w:rPr>
          <w:rFonts w:ascii="Times New Roman" w:hAnsi="Times New Roman" w:cs="Times New Roman"/>
          <w:color w:val="auto"/>
          <w:sz w:val="28"/>
          <w:szCs w:val="28"/>
        </w:rPr>
        <w:t>:</w:t>
      </w:r>
    </w:p>
    <w:tbl>
      <w:tblPr>
        <w:tblStyle w:val="a6"/>
        <w:tblW w:w="9634" w:type="dxa"/>
        <w:tblLook w:val="04A0" w:firstRow="1" w:lastRow="0" w:firstColumn="1" w:lastColumn="0" w:noHBand="0" w:noVBand="1"/>
      </w:tblPr>
      <w:tblGrid>
        <w:gridCol w:w="4957"/>
        <w:gridCol w:w="4677"/>
      </w:tblGrid>
      <w:tr w:rsidR="00DE54CC" w:rsidRPr="00791C2C" w:rsidTr="000468B8">
        <w:trPr>
          <w:trHeight w:val="142"/>
        </w:trPr>
        <w:tc>
          <w:tcPr>
            <w:tcW w:w="4957" w:type="dxa"/>
            <w:vAlign w:val="center"/>
          </w:tcPr>
          <w:p w:rsidR="00E17E94" w:rsidRPr="00791C2C" w:rsidRDefault="00E17E94" w:rsidP="00DE54CC">
            <w:pPr>
              <w:rPr>
                <w:rFonts w:ascii="Times New Roman" w:hAnsi="Times New Roman" w:cs="Times New Roman"/>
                <w:sz w:val="24"/>
                <w:szCs w:val="24"/>
              </w:rPr>
            </w:pPr>
            <w:r w:rsidRPr="00791C2C">
              <w:rPr>
                <w:rFonts w:ascii="Times New Roman" w:hAnsi="Times New Roman" w:cs="Times New Roman"/>
                <w:b/>
                <w:sz w:val="24"/>
                <w:szCs w:val="24"/>
              </w:rPr>
              <w:t>Етапи вступної кампанії</w:t>
            </w:r>
          </w:p>
        </w:tc>
        <w:tc>
          <w:tcPr>
            <w:tcW w:w="4677" w:type="dxa"/>
            <w:vAlign w:val="center"/>
          </w:tcPr>
          <w:p w:rsidR="00E17E94" w:rsidRPr="00791C2C" w:rsidRDefault="00E17E94" w:rsidP="000468B8">
            <w:pPr>
              <w:jc w:val="center"/>
              <w:rPr>
                <w:rFonts w:ascii="Times New Roman" w:hAnsi="Times New Roman" w:cs="Times New Roman"/>
                <w:b/>
                <w:sz w:val="24"/>
                <w:szCs w:val="24"/>
              </w:rPr>
            </w:pPr>
            <w:r w:rsidRPr="00791C2C">
              <w:rPr>
                <w:rFonts w:ascii="Times New Roman" w:hAnsi="Times New Roman" w:cs="Times New Roman"/>
                <w:b/>
                <w:sz w:val="24"/>
                <w:szCs w:val="24"/>
              </w:rPr>
              <w:t>Денна, заочна форма навчання</w:t>
            </w:r>
          </w:p>
        </w:tc>
      </w:tr>
      <w:tr w:rsidR="00DE54CC" w:rsidRPr="00791C2C" w:rsidTr="00B12018">
        <w:trPr>
          <w:trHeight w:val="128"/>
        </w:trPr>
        <w:tc>
          <w:tcPr>
            <w:tcW w:w="4957" w:type="dxa"/>
            <w:vAlign w:val="center"/>
          </w:tcPr>
          <w:p w:rsidR="00E17E94" w:rsidRPr="00791C2C" w:rsidRDefault="00C038D9" w:rsidP="00DE54CC">
            <w:pPr>
              <w:ind w:firstLine="0"/>
              <w:rPr>
                <w:rFonts w:ascii="Times New Roman" w:hAnsi="Times New Roman" w:cs="Times New Roman"/>
                <w:b/>
                <w:sz w:val="24"/>
                <w:szCs w:val="24"/>
              </w:rPr>
            </w:pPr>
            <w:r w:rsidRPr="00791C2C">
              <w:rPr>
                <w:rFonts w:ascii="Times New Roman" w:hAnsi="Times New Roman" w:cs="Times New Roman"/>
                <w:sz w:val="24"/>
                <w:szCs w:val="24"/>
              </w:rPr>
              <w:t>Реєстрація</w:t>
            </w:r>
            <w:r w:rsidR="00E17E94" w:rsidRPr="00791C2C">
              <w:rPr>
                <w:rFonts w:ascii="Times New Roman" w:hAnsi="Times New Roman" w:cs="Times New Roman"/>
                <w:sz w:val="24"/>
                <w:szCs w:val="24"/>
              </w:rPr>
              <w:t xml:space="preserve"> заяв та документів</w:t>
            </w:r>
          </w:p>
        </w:tc>
        <w:tc>
          <w:tcPr>
            <w:tcW w:w="4677" w:type="dxa"/>
            <w:vAlign w:val="center"/>
          </w:tcPr>
          <w:p w:rsidR="00E17E94" w:rsidRPr="00791C2C" w:rsidRDefault="00E17E94" w:rsidP="00DE54CC">
            <w:pPr>
              <w:jc w:val="center"/>
              <w:rPr>
                <w:rFonts w:ascii="Times New Roman" w:hAnsi="Times New Roman" w:cs="Times New Roman"/>
                <w:sz w:val="24"/>
                <w:szCs w:val="24"/>
              </w:rPr>
            </w:pPr>
            <w:r w:rsidRPr="00791C2C">
              <w:rPr>
                <w:rFonts w:ascii="Times New Roman" w:hAnsi="Times New Roman" w:cs="Times New Roman"/>
                <w:sz w:val="24"/>
                <w:szCs w:val="24"/>
              </w:rPr>
              <w:t>1</w:t>
            </w:r>
            <w:r w:rsidR="00C038D9" w:rsidRPr="00791C2C">
              <w:rPr>
                <w:rFonts w:ascii="Times New Roman" w:hAnsi="Times New Roman" w:cs="Times New Roman"/>
                <w:sz w:val="24"/>
                <w:szCs w:val="24"/>
              </w:rPr>
              <w:t>0</w:t>
            </w:r>
            <w:r w:rsidRPr="00791C2C">
              <w:rPr>
                <w:rFonts w:ascii="Times New Roman" w:hAnsi="Times New Roman" w:cs="Times New Roman"/>
                <w:sz w:val="24"/>
                <w:szCs w:val="24"/>
              </w:rPr>
              <w:t xml:space="preserve"> липня 202</w:t>
            </w:r>
            <w:r w:rsidR="00C038D9" w:rsidRPr="00791C2C">
              <w:rPr>
                <w:rFonts w:ascii="Times New Roman" w:hAnsi="Times New Roman" w:cs="Times New Roman"/>
                <w:sz w:val="24"/>
                <w:szCs w:val="24"/>
              </w:rPr>
              <w:t>3</w:t>
            </w:r>
            <w:r w:rsidRPr="00791C2C">
              <w:rPr>
                <w:rFonts w:ascii="Times New Roman" w:hAnsi="Times New Roman" w:cs="Times New Roman"/>
                <w:sz w:val="24"/>
                <w:szCs w:val="24"/>
              </w:rPr>
              <w:t xml:space="preserve"> року</w:t>
            </w:r>
          </w:p>
        </w:tc>
      </w:tr>
      <w:tr w:rsidR="00DE54CC" w:rsidRPr="00791C2C" w:rsidTr="000468B8">
        <w:trPr>
          <w:trHeight w:val="556"/>
        </w:trPr>
        <w:tc>
          <w:tcPr>
            <w:tcW w:w="4957" w:type="dxa"/>
            <w:vAlign w:val="center"/>
          </w:tcPr>
          <w:p w:rsidR="00B12018" w:rsidRPr="00791C2C" w:rsidRDefault="00B12018" w:rsidP="00DE54CC">
            <w:pPr>
              <w:pStyle w:val="TableParagraph"/>
              <w:spacing w:before="0"/>
              <w:ind w:left="0"/>
              <w:jc w:val="both"/>
              <w:rPr>
                <w:sz w:val="24"/>
                <w:szCs w:val="24"/>
              </w:rPr>
            </w:pPr>
            <w:r w:rsidRPr="00791C2C">
              <w:rPr>
                <w:sz w:val="24"/>
                <w:szCs w:val="24"/>
              </w:rPr>
              <w:t xml:space="preserve">Закінчення </w:t>
            </w:r>
            <w:r w:rsidR="00C038D9" w:rsidRPr="00791C2C">
              <w:rPr>
                <w:sz w:val="24"/>
                <w:szCs w:val="24"/>
              </w:rPr>
              <w:t>реєстрації</w:t>
            </w:r>
            <w:r w:rsidRPr="00791C2C">
              <w:rPr>
                <w:sz w:val="24"/>
                <w:szCs w:val="24"/>
              </w:rPr>
              <w:t xml:space="preserve"> заяв та документів </w:t>
            </w:r>
          </w:p>
        </w:tc>
        <w:tc>
          <w:tcPr>
            <w:tcW w:w="4677" w:type="dxa"/>
            <w:vAlign w:val="center"/>
          </w:tcPr>
          <w:p w:rsidR="00B12018" w:rsidRPr="00791C2C" w:rsidRDefault="00B12018" w:rsidP="00DE54CC">
            <w:pPr>
              <w:pStyle w:val="TableParagraph"/>
              <w:spacing w:before="0"/>
              <w:ind w:left="0"/>
              <w:jc w:val="center"/>
              <w:rPr>
                <w:sz w:val="24"/>
                <w:szCs w:val="24"/>
              </w:rPr>
            </w:pPr>
            <w:r w:rsidRPr="00791C2C">
              <w:rPr>
                <w:sz w:val="24"/>
                <w:szCs w:val="24"/>
              </w:rPr>
              <w:t>о 18:00</w:t>
            </w:r>
          </w:p>
          <w:p w:rsidR="00B12018" w:rsidRPr="00791C2C" w:rsidRDefault="00C038D9" w:rsidP="00DE54CC">
            <w:pPr>
              <w:jc w:val="center"/>
              <w:rPr>
                <w:rFonts w:ascii="Times New Roman" w:hAnsi="Times New Roman" w:cs="Times New Roman"/>
                <w:sz w:val="24"/>
                <w:szCs w:val="24"/>
              </w:rPr>
            </w:pPr>
            <w:r w:rsidRPr="00791C2C">
              <w:rPr>
                <w:rFonts w:ascii="Times New Roman" w:hAnsi="Times New Roman" w:cs="Times New Roman"/>
                <w:sz w:val="24"/>
                <w:szCs w:val="24"/>
              </w:rPr>
              <w:t>31 липня</w:t>
            </w:r>
            <w:r w:rsidR="00B12018" w:rsidRPr="00791C2C">
              <w:rPr>
                <w:rFonts w:ascii="Times New Roman" w:hAnsi="Times New Roman" w:cs="Times New Roman"/>
                <w:sz w:val="24"/>
                <w:szCs w:val="24"/>
              </w:rPr>
              <w:t xml:space="preserve"> 202</w:t>
            </w:r>
            <w:r w:rsidRPr="00791C2C">
              <w:rPr>
                <w:rFonts w:ascii="Times New Roman" w:hAnsi="Times New Roman" w:cs="Times New Roman"/>
                <w:sz w:val="24"/>
                <w:szCs w:val="24"/>
              </w:rPr>
              <w:t>3</w:t>
            </w:r>
            <w:r w:rsidR="00B12018" w:rsidRPr="00791C2C">
              <w:rPr>
                <w:rFonts w:ascii="Times New Roman" w:hAnsi="Times New Roman" w:cs="Times New Roman"/>
                <w:sz w:val="24"/>
                <w:szCs w:val="24"/>
              </w:rPr>
              <w:t xml:space="preserve"> року</w:t>
            </w:r>
          </w:p>
        </w:tc>
      </w:tr>
      <w:tr w:rsidR="00DE54CC" w:rsidRPr="00791C2C" w:rsidTr="00B12018">
        <w:tc>
          <w:tcPr>
            <w:tcW w:w="4957" w:type="dxa"/>
            <w:vAlign w:val="center"/>
          </w:tcPr>
          <w:p w:rsidR="00B12018" w:rsidRPr="00791C2C" w:rsidRDefault="00B12018" w:rsidP="00DE54CC">
            <w:pPr>
              <w:ind w:firstLine="0"/>
              <w:rPr>
                <w:rFonts w:ascii="Times New Roman" w:hAnsi="Times New Roman" w:cs="Times New Roman"/>
                <w:sz w:val="24"/>
                <w:szCs w:val="24"/>
              </w:rPr>
            </w:pPr>
            <w:r w:rsidRPr="00791C2C">
              <w:rPr>
                <w:rFonts w:ascii="Times New Roman" w:hAnsi="Times New Roman" w:cs="Times New Roman"/>
                <w:sz w:val="24"/>
                <w:szCs w:val="24"/>
              </w:rPr>
              <w:t>Термін оприлюднення рейтингового списку вступників, рекомендованих до зарахування</w:t>
            </w:r>
          </w:p>
        </w:tc>
        <w:tc>
          <w:tcPr>
            <w:tcW w:w="4677" w:type="dxa"/>
            <w:vAlign w:val="center"/>
          </w:tcPr>
          <w:p w:rsidR="00B12018" w:rsidRPr="00791C2C" w:rsidRDefault="00B12018" w:rsidP="00DE54CC">
            <w:pPr>
              <w:pStyle w:val="TableParagraph"/>
              <w:spacing w:before="0"/>
              <w:ind w:left="0"/>
              <w:jc w:val="center"/>
              <w:rPr>
                <w:sz w:val="24"/>
                <w:szCs w:val="24"/>
              </w:rPr>
            </w:pPr>
            <w:r w:rsidRPr="00791C2C">
              <w:rPr>
                <w:sz w:val="24"/>
                <w:szCs w:val="24"/>
              </w:rPr>
              <w:t>не пізніше 12:00</w:t>
            </w:r>
          </w:p>
          <w:p w:rsidR="00B12018" w:rsidRPr="00791C2C" w:rsidRDefault="00C038D9" w:rsidP="00DE54CC">
            <w:pPr>
              <w:jc w:val="center"/>
              <w:rPr>
                <w:rFonts w:ascii="Times New Roman" w:hAnsi="Times New Roman" w:cs="Times New Roman"/>
                <w:sz w:val="24"/>
                <w:szCs w:val="24"/>
              </w:rPr>
            </w:pPr>
            <w:r w:rsidRPr="00791C2C">
              <w:rPr>
                <w:rFonts w:ascii="Times New Roman" w:hAnsi="Times New Roman" w:cs="Times New Roman"/>
                <w:sz w:val="24"/>
                <w:szCs w:val="24"/>
              </w:rPr>
              <w:t>11 серпня</w:t>
            </w:r>
            <w:r w:rsidR="00B12018" w:rsidRPr="00791C2C">
              <w:rPr>
                <w:rFonts w:ascii="Times New Roman" w:hAnsi="Times New Roman" w:cs="Times New Roman"/>
                <w:sz w:val="24"/>
                <w:szCs w:val="24"/>
              </w:rPr>
              <w:t xml:space="preserve"> 202</w:t>
            </w:r>
            <w:r w:rsidRPr="00791C2C">
              <w:rPr>
                <w:rFonts w:ascii="Times New Roman" w:hAnsi="Times New Roman" w:cs="Times New Roman"/>
                <w:sz w:val="24"/>
                <w:szCs w:val="24"/>
              </w:rPr>
              <w:t>3</w:t>
            </w:r>
            <w:r w:rsidR="00B12018" w:rsidRPr="00791C2C">
              <w:rPr>
                <w:rFonts w:ascii="Times New Roman" w:hAnsi="Times New Roman" w:cs="Times New Roman"/>
                <w:sz w:val="24"/>
                <w:szCs w:val="24"/>
              </w:rPr>
              <w:t xml:space="preserve"> року</w:t>
            </w:r>
          </w:p>
        </w:tc>
      </w:tr>
      <w:tr w:rsidR="00DE54CC" w:rsidRPr="00791C2C" w:rsidTr="003B7451">
        <w:trPr>
          <w:trHeight w:val="442"/>
        </w:trPr>
        <w:tc>
          <w:tcPr>
            <w:tcW w:w="4957" w:type="dxa"/>
            <w:vAlign w:val="center"/>
          </w:tcPr>
          <w:p w:rsidR="00B12018" w:rsidRPr="00791C2C" w:rsidRDefault="00B12018" w:rsidP="00DE54CC">
            <w:pPr>
              <w:ind w:firstLine="0"/>
              <w:rPr>
                <w:rFonts w:ascii="Times New Roman" w:hAnsi="Times New Roman" w:cs="Times New Roman"/>
                <w:sz w:val="24"/>
                <w:szCs w:val="24"/>
              </w:rPr>
            </w:pPr>
            <w:r w:rsidRPr="00791C2C">
              <w:rPr>
                <w:rFonts w:ascii="Times New Roman" w:hAnsi="Times New Roman" w:cs="Times New Roman"/>
                <w:sz w:val="24"/>
                <w:szCs w:val="24"/>
              </w:rPr>
              <w:t>Термін зарахування вступників</w:t>
            </w:r>
          </w:p>
        </w:tc>
        <w:tc>
          <w:tcPr>
            <w:tcW w:w="4677" w:type="dxa"/>
            <w:vAlign w:val="center"/>
          </w:tcPr>
          <w:p w:rsidR="00B12018" w:rsidRPr="00791C2C" w:rsidRDefault="00B12018" w:rsidP="00DE54CC">
            <w:pPr>
              <w:pStyle w:val="TableParagraph"/>
              <w:spacing w:before="0"/>
              <w:ind w:left="0"/>
              <w:jc w:val="center"/>
              <w:rPr>
                <w:sz w:val="24"/>
                <w:szCs w:val="24"/>
              </w:rPr>
            </w:pPr>
            <w:r w:rsidRPr="00791C2C">
              <w:rPr>
                <w:sz w:val="24"/>
                <w:szCs w:val="24"/>
              </w:rPr>
              <w:t>не пізніше 12:00</w:t>
            </w:r>
          </w:p>
          <w:p w:rsidR="00B12018" w:rsidRPr="00791C2C" w:rsidRDefault="00C038D9" w:rsidP="00DE54CC">
            <w:pPr>
              <w:pStyle w:val="TableParagraph"/>
              <w:spacing w:before="0"/>
              <w:ind w:left="0"/>
              <w:jc w:val="center"/>
              <w:rPr>
                <w:sz w:val="24"/>
                <w:szCs w:val="24"/>
              </w:rPr>
            </w:pPr>
            <w:r w:rsidRPr="00791C2C">
              <w:rPr>
                <w:sz w:val="24"/>
                <w:szCs w:val="24"/>
              </w:rPr>
              <w:t>31 серпня</w:t>
            </w:r>
            <w:r w:rsidR="00B12018" w:rsidRPr="00791C2C">
              <w:rPr>
                <w:sz w:val="24"/>
                <w:szCs w:val="24"/>
              </w:rPr>
              <w:t xml:space="preserve"> 202</w:t>
            </w:r>
            <w:r w:rsidRPr="00791C2C">
              <w:rPr>
                <w:sz w:val="24"/>
                <w:szCs w:val="24"/>
              </w:rPr>
              <w:t>3</w:t>
            </w:r>
            <w:r w:rsidR="00B12018" w:rsidRPr="00791C2C">
              <w:rPr>
                <w:sz w:val="24"/>
                <w:szCs w:val="24"/>
              </w:rPr>
              <w:t xml:space="preserve"> року</w:t>
            </w:r>
          </w:p>
        </w:tc>
      </w:tr>
      <w:tr w:rsidR="00DE54CC" w:rsidRPr="00791C2C" w:rsidTr="004F7814">
        <w:tc>
          <w:tcPr>
            <w:tcW w:w="9634" w:type="dxa"/>
            <w:gridSpan w:val="2"/>
            <w:vAlign w:val="center"/>
          </w:tcPr>
          <w:p w:rsidR="003B7451" w:rsidRPr="00791C2C" w:rsidRDefault="003B7451" w:rsidP="00DE54CC">
            <w:pPr>
              <w:pStyle w:val="TableParagraph"/>
              <w:spacing w:before="0"/>
              <w:ind w:left="0"/>
              <w:jc w:val="center"/>
              <w:rPr>
                <w:sz w:val="24"/>
                <w:szCs w:val="24"/>
              </w:rPr>
            </w:pPr>
            <w:r w:rsidRPr="00791C2C">
              <w:rPr>
                <w:b/>
                <w:sz w:val="24"/>
                <w:szCs w:val="24"/>
              </w:rPr>
              <w:t>Додатковий набір</w:t>
            </w:r>
          </w:p>
        </w:tc>
      </w:tr>
      <w:tr w:rsidR="00DE54CC" w:rsidRPr="00791C2C" w:rsidTr="00B12018">
        <w:tc>
          <w:tcPr>
            <w:tcW w:w="4957" w:type="dxa"/>
            <w:vAlign w:val="center"/>
          </w:tcPr>
          <w:p w:rsidR="003B7451" w:rsidRPr="00791C2C" w:rsidRDefault="003B7451" w:rsidP="00DE54CC">
            <w:pPr>
              <w:ind w:firstLine="0"/>
              <w:rPr>
                <w:rFonts w:ascii="Times New Roman" w:hAnsi="Times New Roman" w:cs="Times New Roman"/>
                <w:b/>
                <w:sz w:val="24"/>
                <w:szCs w:val="24"/>
              </w:rPr>
            </w:pPr>
            <w:r w:rsidRPr="00791C2C">
              <w:rPr>
                <w:rFonts w:ascii="Times New Roman" w:hAnsi="Times New Roman" w:cs="Times New Roman"/>
                <w:sz w:val="24"/>
                <w:szCs w:val="24"/>
              </w:rPr>
              <w:t>Реєстрація заяв та документів</w:t>
            </w:r>
          </w:p>
        </w:tc>
        <w:tc>
          <w:tcPr>
            <w:tcW w:w="4677" w:type="dxa"/>
            <w:vAlign w:val="center"/>
          </w:tcPr>
          <w:p w:rsidR="003B7451" w:rsidRPr="00791C2C" w:rsidRDefault="00DC780D" w:rsidP="00DE54CC">
            <w:pPr>
              <w:jc w:val="center"/>
              <w:rPr>
                <w:rFonts w:ascii="Times New Roman" w:hAnsi="Times New Roman" w:cs="Times New Roman"/>
                <w:sz w:val="24"/>
                <w:szCs w:val="24"/>
              </w:rPr>
            </w:pPr>
            <w:r w:rsidRPr="00791C2C">
              <w:rPr>
                <w:rFonts w:ascii="Times New Roman" w:hAnsi="Times New Roman" w:cs="Times New Roman"/>
                <w:sz w:val="24"/>
                <w:szCs w:val="24"/>
              </w:rPr>
              <w:t xml:space="preserve">02 жовтня </w:t>
            </w:r>
            <w:r w:rsidR="003B7451" w:rsidRPr="00791C2C">
              <w:rPr>
                <w:rFonts w:ascii="Times New Roman" w:hAnsi="Times New Roman" w:cs="Times New Roman"/>
                <w:sz w:val="24"/>
                <w:szCs w:val="24"/>
              </w:rPr>
              <w:t>2023 року</w:t>
            </w:r>
          </w:p>
        </w:tc>
      </w:tr>
      <w:tr w:rsidR="00DE54CC" w:rsidRPr="00791C2C" w:rsidTr="00B12018">
        <w:tc>
          <w:tcPr>
            <w:tcW w:w="4957" w:type="dxa"/>
            <w:vAlign w:val="center"/>
          </w:tcPr>
          <w:p w:rsidR="003B7451" w:rsidRPr="00791C2C" w:rsidRDefault="003B7451" w:rsidP="00DE54CC">
            <w:pPr>
              <w:pStyle w:val="TableParagraph"/>
              <w:spacing w:before="0"/>
              <w:ind w:left="0"/>
              <w:jc w:val="both"/>
              <w:rPr>
                <w:sz w:val="24"/>
                <w:szCs w:val="24"/>
              </w:rPr>
            </w:pPr>
            <w:r w:rsidRPr="00791C2C">
              <w:rPr>
                <w:sz w:val="24"/>
                <w:szCs w:val="24"/>
              </w:rPr>
              <w:t xml:space="preserve">Закінчення реєстрації заяв та документів </w:t>
            </w:r>
          </w:p>
        </w:tc>
        <w:tc>
          <w:tcPr>
            <w:tcW w:w="4677" w:type="dxa"/>
            <w:vAlign w:val="center"/>
          </w:tcPr>
          <w:p w:rsidR="003B7451" w:rsidRPr="00791C2C" w:rsidRDefault="00DC780D" w:rsidP="00DE54CC">
            <w:pPr>
              <w:jc w:val="center"/>
              <w:rPr>
                <w:rFonts w:ascii="Times New Roman" w:hAnsi="Times New Roman" w:cs="Times New Roman"/>
                <w:sz w:val="24"/>
                <w:szCs w:val="24"/>
              </w:rPr>
            </w:pPr>
            <w:r w:rsidRPr="00791C2C">
              <w:rPr>
                <w:rFonts w:ascii="Times New Roman" w:hAnsi="Times New Roman" w:cs="Times New Roman"/>
                <w:sz w:val="24"/>
                <w:szCs w:val="24"/>
              </w:rPr>
              <w:t>13 жовтня</w:t>
            </w:r>
            <w:r w:rsidR="003B7451" w:rsidRPr="00791C2C">
              <w:rPr>
                <w:rFonts w:ascii="Times New Roman" w:hAnsi="Times New Roman" w:cs="Times New Roman"/>
                <w:sz w:val="24"/>
                <w:szCs w:val="24"/>
              </w:rPr>
              <w:t xml:space="preserve"> 2023 року</w:t>
            </w:r>
          </w:p>
        </w:tc>
      </w:tr>
      <w:tr w:rsidR="00DE54CC" w:rsidRPr="00791C2C" w:rsidTr="00B12018">
        <w:tc>
          <w:tcPr>
            <w:tcW w:w="4957" w:type="dxa"/>
            <w:vAlign w:val="center"/>
          </w:tcPr>
          <w:p w:rsidR="003B7451" w:rsidRPr="00791C2C" w:rsidRDefault="003B7451" w:rsidP="00DE54CC">
            <w:pPr>
              <w:ind w:firstLine="0"/>
              <w:rPr>
                <w:rFonts w:ascii="Times New Roman" w:hAnsi="Times New Roman" w:cs="Times New Roman"/>
                <w:sz w:val="24"/>
                <w:szCs w:val="24"/>
              </w:rPr>
            </w:pPr>
            <w:r w:rsidRPr="00791C2C">
              <w:rPr>
                <w:rFonts w:ascii="Times New Roman" w:hAnsi="Times New Roman" w:cs="Times New Roman"/>
                <w:sz w:val="24"/>
                <w:szCs w:val="24"/>
              </w:rPr>
              <w:t>Термін оприлюднення рейтингового списку вступників, рекомендованих до зарахування</w:t>
            </w:r>
          </w:p>
        </w:tc>
        <w:tc>
          <w:tcPr>
            <w:tcW w:w="4677" w:type="dxa"/>
            <w:vAlign w:val="center"/>
          </w:tcPr>
          <w:p w:rsidR="003B7451" w:rsidRPr="00791C2C" w:rsidRDefault="003B7451" w:rsidP="00DE54CC">
            <w:pPr>
              <w:pStyle w:val="TableParagraph"/>
              <w:spacing w:before="0"/>
              <w:ind w:left="0"/>
              <w:jc w:val="center"/>
              <w:rPr>
                <w:sz w:val="24"/>
                <w:szCs w:val="24"/>
              </w:rPr>
            </w:pPr>
            <w:r w:rsidRPr="00791C2C">
              <w:rPr>
                <w:sz w:val="24"/>
                <w:szCs w:val="24"/>
              </w:rPr>
              <w:t xml:space="preserve">не пізніше </w:t>
            </w:r>
            <w:r w:rsidR="00DC780D" w:rsidRPr="00791C2C">
              <w:rPr>
                <w:sz w:val="24"/>
                <w:szCs w:val="24"/>
              </w:rPr>
              <w:t xml:space="preserve">27 жовтня </w:t>
            </w:r>
            <w:r w:rsidRPr="00791C2C">
              <w:rPr>
                <w:sz w:val="24"/>
                <w:szCs w:val="24"/>
              </w:rPr>
              <w:t>2023 року</w:t>
            </w:r>
          </w:p>
        </w:tc>
      </w:tr>
      <w:tr w:rsidR="00DE54CC" w:rsidRPr="00791C2C" w:rsidTr="00B12018">
        <w:tc>
          <w:tcPr>
            <w:tcW w:w="4957" w:type="dxa"/>
            <w:vAlign w:val="center"/>
          </w:tcPr>
          <w:p w:rsidR="003B7451" w:rsidRPr="00791C2C" w:rsidRDefault="003B7451" w:rsidP="00DE54CC">
            <w:pPr>
              <w:ind w:firstLine="0"/>
              <w:rPr>
                <w:rFonts w:ascii="Times New Roman" w:hAnsi="Times New Roman" w:cs="Times New Roman"/>
                <w:sz w:val="24"/>
                <w:szCs w:val="24"/>
              </w:rPr>
            </w:pPr>
            <w:r w:rsidRPr="00791C2C">
              <w:rPr>
                <w:rFonts w:ascii="Times New Roman" w:hAnsi="Times New Roman" w:cs="Times New Roman"/>
                <w:sz w:val="24"/>
                <w:szCs w:val="24"/>
              </w:rPr>
              <w:t>Термін зарахування вступників</w:t>
            </w:r>
          </w:p>
        </w:tc>
        <w:tc>
          <w:tcPr>
            <w:tcW w:w="4677" w:type="dxa"/>
            <w:vAlign w:val="center"/>
          </w:tcPr>
          <w:p w:rsidR="003B7451" w:rsidRPr="00791C2C" w:rsidRDefault="003B7451" w:rsidP="00DE54CC">
            <w:pPr>
              <w:pStyle w:val="TableParagraph"/>
              <w:spacing w:before="0"/>
              <w:ind w:left="0"/>
              <w:jc w:val="center"/>
              <w:rPr>
                <w:sz w:val="24"/>
                <w:szCs w:val="24"/>
              </w:rPr>
            </w:pPr>
            <w:r w:rsidRPr="00791C2C">
              <w:rPr>
                <w:sz w:val="24"/>
                <w:szCs w:val="24"/>
              </w:rPr>
              <w:t>не пізніше 31</w:t>
            </w:r>
            <w:r w:rsidR="00DC780D" w:rsidRPr="00791C2C">
              <w:rPr>
                <w:sz w:val="24"/>
                <w:szCs w:val="24"/>
              </w:rPr>
              <w:t xml:space="preserve"> жовтня</w:t>
            </w:r>
            <w:r w:rsidRPr="00791C2C">
              <w:rPr>
                <w:sz w:val="24"/>
                <w:szCs w:val="24"/>
              </w:rPr>
              <w:t xml:space="preserve"> 2023 року</w:t>
            </w:r>
          </w:p>
        </w:tc>
      </w:tr>
      <w:tr w:rsidR="00DE54CC" w:rsidRPr="00791C2C" w:rsidTr="00F93200">
        <w:tc>
          <w:tcPr>
            <w:tcW w:w="9634" w:type="dxa"/>
            <w:gridSpan w:val="2"/>
            <w:vAlign w:val="center"/>
          </w:tcPr>
          <w:p w:rsidR="00F33DD9" w:rsidRPr="00791C2C" w:rsidRDefault="00473D79" w:rsidP="00DE54CC">
            <w:pPr>
              <w:pStyle w:val="TableParagraph"/>
              <w:spacing w:before="0"/>
              <w:ind w:left="0"/>
              <w:jc w:val="center"/>
              <w:rPr>
                <w:sz w:val="24"/>
                <w:szCs w:val="24"/>
              </w:rPr>
            </w:pPr>
            <w:r w:rsidRPr="00791C2C">
              <w:rPr>
                <w:b/>
                <w:sz w:val="24"/>
                <w:szCs w:val="24"/>
              </w:rPr>
              <w:t>Додатковий набір</w:t>
            </w:r>
          </w:p>
        </w:tc>
      </w:tr>
      <w:tr w:rsidR="00DE54CC" w:rsidRPr="00791C2C" w:rsidTr="00B12018">
        <w:tc>
          <w:tcPr>
            <w:tcW w:w="4957" w:type="dxa"/>
            <w:vAlign w:val="center"/>
          </w:tcPr>
          <w:p w:rsidR="001249DD" w:rsidRPr="00791C2C" w:rsidRDefault="001249DD" w:rsidP="00DE54CC">
            <w:pPr>
              <w:ind w:firstLine="0"/>
              <w:rPr>
                <w:rFonts w:ascii="Times New Roman" w:hAnsi="Times New Roman" w:cs="Times New Roman"/>
                <w:b/>
                <w:sz w:val="24"/>
                <w:szCs w:val="24"/>
              </w:rPr>
            </w:pPr>
            <w:r w:rsidRPr="00791C2C">
              <w:rPr>
                <w:rFonts w:ascii="Times New Roman" w:hAnsi="Times New Roman" w:cs="Times New Roman"/>
                <w:sz w:val="24"/>
                <w:szCs w:val="24"/>
              </w:rPr>
              <w:t>Реєстрація заяв та документів</w:t>
            </w:r>
          </w:p>
        </w:tc>
        <w:tc>
          <w:tcPr>
            <w:tcW w:w="4677" w:type="dxa"/>
            <w:vAlign w:val="center"/>
          </w:tcPr>
          <w:p w:rsidR="001249DD" w:rsidRPr="00791C2C" w:rsidRDefault="00A22300" w:rsidP="00DE54CC">
            <w:pPr>
              <w:jc w:val="center"/>
              <w:rPr>
                <w:rFonts w:ascii="Times New Roman" w:hAnsi="Times New Roman" w:cs="Times New Roman"/>
                <w:sz w:val="24"/>
                <w:szCs w:val="24"/>
              </w:rPr>
            </w:pPr>
            <w:r w:rsidRPr="00791C2C">
              <w:rPr>
                <w:rFonts w:ascii="Times New Roman" w:hAnsi="Times New Roman" w:cs="Times New Roman"/>
                <w:sz w:val="24"/>
                <w:szCs w:val="24"/>
              </w:rPr>
              <w:t>06 листопада</w:t>
            </w:r>
            <w:r w:rsidR="001249DD" w:rsidRPr="00791C2C">
              <w:rPr>
                <w:rFonts w:ascii="Times New Roman" w:hAnsi="Times New Roman" w:cs="Times New Roman"/>
                <w:sz w:val="24"/>
                <w:szCs w:val="24"/>
              </w:rPr>
              <w:t xml:space="preserve"> 2023 року</w:t>
            </w:r>
          </w:p>
        </w:tc>
      </w:tr>
      <w:tr w:rsidR="00DE54CC" w:rsidRPr="00791C2C" w:rsidTr="00B12018">
        <w:tc>
          <w:tcPr>
            <w:tcW w:w="4957" w:type="dxa"/>
            <w:vAlign w:val="center"/>
          </w:tcPr>
          <w:p w:rsidR="001249DD" w:rsidRPr="00791C2C" w:rsidRDefault="001249DD" w:rsidP="00DE54CC">
            <w:pPr>
              <w:pStyle w:val="TableParagraph"/>
              <w:spacing w:before="0"/>
              <w:ind w:left="0"/>
              <w:jc w:val="both"/>
              <w:rPr>
                <w:sz w:val="24"/>
                <w:szCs w:val="24"/>
              </w:rPr>
            </w:pPr>
            <w:r w:rsidRPr="00791C2C">
              <w:rPr>
                <w:sz w:val="24"/>
                <w:szCs w:val="24"/>
              </w:rPr>
              <w:t xml:space="preserve">Закінчення реєстрації заяв та документів </w:t>
            </w:r>
          </w:p>
        </w:tc>
        <w:tc>
          <w:tcPr>
            <w:tcW w:w="4677" w:type="dxa"/>
            <w:vAlign w:val="center"/>
          </w:tcPr>
          <w:p w:rsidR="001249DD" w:rsidRPr="00791C2C" w:rsidRDefault="00A22300" w:rsidP="00DE54CC">
            <w:pPr>
              <w:jc w:val="center"/>
              <w:rPr>
                <w:rFonts w:ascii="Times New Roman" w:hAnsi="Times New Roman" w:cs="Times New Roman"/>
                <w:sz w:val="24"/>
                <w:szCs w:val="24"/>
              </w:rPr>
            </w:pPr>
            <w:r w:rsidRPr="00791C2C">
              <w:rPr>
                <w:rFonts w:ascii="Times New Roman" w:hAnsi="Times New Roman" w:cs="Times New Roman"/>
                <w:sz w:val="24"/>
                <w:szCs w:val="24"/>
              </w:rPr>
              <w:t>17 листопада</w:t>
            </w:r>
            <w:r w:rsidR="001249DD" w:rsidRPr="00791C2C">
              <w:rPr>
                <w:rFonts w:ascii="Times New Roman" w:hAnsi="Times New Roman" w:cs="Times New Roman"/>
                <w:sz w:val="24"/>
                <w:szCs w:val="24"/>
              </w:rPr>
              <w:t xml:space="preserve"> 2023 року</w:t>
            </w:r>
          </w:p>
        </w:tc>
      </w:tr>
      <w:tr w:rsidR="00DE54CC" w:rsidRPr="00791C2C" w:rsidTr="00B12018">
        <w:tc>
          <w:tcPr>
            <w:tcW w:w="4957" w:type="dxa"/>
            <w:vAlign w:val="center"/>
          </w:tcPr>
          <w:p w:rsidR="001249DD" w:rsidRPr="00791C2C" w:rsidRDefault="001249DD" w:rsidP="00DE54CC">
            <w:pPr>
              <w:ind w:firstLine="0"/>
              <w:rPr>
                <w:rFonts w:ascii="Times New Roman" w:hAnsi="Times New Roman" w:cs="Times New Roman"/>
                <w:sz w:val="24"/>
                <w:szCs w:val="24"/>
              </w:rPr>
            </w:pPr>
            <w:r w:rsidRPr="00791C2C">
              <w:rPr>
                <w:rFonts w:ascii="Times New Roman" w:hAnsi="Times New Roman" w:cs="Times New Roman"/>
                <w:sz w:val="24"/>
                <w:szCs w:val="24"/>
              </w:rPr>
              <w:t>Термін оприлюднення рейтингового списку вступників, рекомендованих до зарахування</w:t>
            </w:r>
          </w:p>
        </w:tc>
        <w:tc>
          <w:tcPr>
            <w:tcW w:w="4677" w:type="dxa"/>
            <w:vAlign w:val="center"/>
          </w:tcPr>
          <w:p w:rsidR="001249DD" w:rsidRPr="00791C2C" w:rsidRDefault="001249DD" w:rsidP="00DE54CC">
            <w:pPr>
              <w:pStyle w:val="TableParagraph"/>
              <w:spacing w:before="0"/>
              <w:ind w:left="0"/>
              <w:jc w:val="center"/>
              <w:rPr>
                <w:sz w:val="24"/>
                <w:szCs w:val="24"/>
              </w:rPr>
            </w:pPr>
            <w:r w:rsidRPr="00791C2C">
              <w:rPr>
                <w:sz w:val="24"/>
                <w:szCs w:val="24"/>
              </w:rPr>
              <w:t xml:space="preserve">не пізніше </w:t>
            </w:r>
            <w:r w:rsidR="00D85780" w:rsidRPr="00791C2C">
              <w:rPr>
                <w:sz w:val="24"/>
                <w:szCs w:val="24"/>
              </w:rPr>
              <w:t>29 листопада</w:t>
            </w:r>
            <w:r w:rsidRPr="00791C2C">
              <w:rPr>
                <w:sz w:val="24"/>
                <w:szCs w:val="24"/>
              </w:rPr>
              <w:t xml:space="preserve"> 2023 року</w:t>
            </w:r>
          </w:p>
        </w:tc>
      </w:tr>
      <w:tr w:rsidR="00DE54CC" w:rsidRPr="00791C2C" w:rsidTr="00B12018">
        <w:tc>
          <w:tcPr>
            <w:tcW w:w="4957" w:type="dxa"/>
            <w:vAlign w:val="center"/>
          </w:tcPr>
          <w:p w:rsidR="001249DD" w:rsidRPr="00791C2C" w:rsidRDefault="001249DD" w:rsidP="00DE54CC">
            <w:pPr>
              <w:ind w:firstLine="0"/>
              <w:rPr>
                <w:rFonts w:ascii="Times New Roman" w:hAnsi="Times New Roman" w:cs="Times New Roman"/>
                <w:sz w:val="24"/>
                <w:szCs w:val="24"/>
              </w:rPr>
            </w:pPr>
            <w:r w:rsidRPr="00791C2C">
              <w:rPr>
                <w:rFonts w:ascii="Times New Roman" w:hAnsi="Times New Roman" w:cs="Times New Roman"/>
                <w:sz w:val="24"/>
                <w:szCs w:val="24"/>
              </w:rPr>
              <w:t>Термін зарахування вступників</w:t>
            </w:r>
          </w:p>
        </w:tc>
        <w:tc>
          <w:tcPr>
            <w:tcW w:w="4677" w:type="dxa"/>
            <w:vAlign w:val="center"/>
          </w:tcPr>
          <w:p w:rsidR="001249DD" w:rsidRPr="00791C2C" w:rsidRDefault="001249DD" w:rsidP="00DE54CC">
            <w:pPr>
              <w:pStyle w:val="TableParagraph"/>
              <w:spacing w:before="0"/>
              <w:ind w:left="0"/>
              <w:jc w:val="center"/>
              <w:rPr>
                <w:sz w:val="24"/>
                <w:szCs w:val="24"/>
              </w:rPr>
            </w:pPr>
            <w:r w:rsidRPr="00791C2C">
              <w:rPr>
                <w:sz w:val="24"/>
                <w:szCs w:val="24"/>
              </w:rPr>
              <w:t xml:space="preserve">не пізніше </w:t>
            </w:r>
            <w:r w:rsidR="00D85780" w:rsidRPr="00791C2C">
              <w:rPr>
                <w:sz w:val="24"/>
                <w:szCs w:val="24"/>
              </w:rPr>
              <w:t xml:space="preserve">30 листопада </w:t>
            </w:r>
            <w:r w:rsidRPr="00791C2C">
              <w:rPr>
                <w:sz w:val="24"/>
                <w:szCs w:val="24"/>
              </w:rPr>
              <w:t>2023 року</w:t>
            </w:r>
          </w:p>
        </w:tc>
      </w:tr>
    </w:tbl>
    <w:p w:rsidR="00D01AC2" w:rsidRPr="00791C2C" w:rsidRDefault="00D01AC2" w:rsidP="00DE54CC">
      <w:pPr>
        <w:pStyle w:val="ae"/>
        <w:ind w:left="0" w:right="-2"/>
        <w:rPr>
          <w:rFonts w:ascii="Times New Roman" w:hAnsi="Times New Roman" w:cs="Times New Roman"/>
          <w:sz w:val="24"/>
          <w:szCs w:val="24"/>
          <w:lang w:val="uk-UA" w:eastAsia="uk-UA"/>
        </w:rPr>
      </w:pPr>
      <w:r w:rsidRPr="00791C2C">
        <w:rPr>
          <w:rFonts w:ascii="Times New Roman" w:hAnsi="Times New Roman" w:cs="Times New Roman"/>
          <w:sz w:val="24"/>
          <w:szCs w:val="24"/>
          <w:lang w:val="uk-UA" w:eastAsia="uk-UA"/>
        </w:rPr>
        <w:t>*Реєстрація електронних кабінетів вступників на основі повної загальної середньої освіти, завантаження необхідних документів розпочинається 0</w:t>
      </w:r>
      <w:r w:rsidR="00B12018" w:rsidRPr="00791C2C">
        <w:rPr>
          <w:rFonts w:ascii="Times New Roman" w:hAnsi="Times New Roman" w:cs="Times New Roman"/>
          <w:sz w:val="24"/>
          <w:szCs w:val="24"/>
          <w:lang w:val="uk-UA" w:eastAsia="uk-UA"/>
        </w:rPr>
        <w:t>3</w:t>
      </w:r>
      <w:r w:rsidRPr="00791C2C">
        <w:rPr>
          <w:rFonts w:ascii="Times New Roman" w:hAnsi="Times New Roman" w:cs="Times New Roman"/>
          <w:sz w:val="24"/>
          <w:szCs w:val="24"/>
          <w:lang w:val="uk-UA" w:eastAsia="uk-UA"/>
        </w:rPr>
        <w:t xml:space="preserve"> липня та завершується 3</w:t>
      </w:r>
      <w:r w:rsidR="00B12018" w:rsidRPr="00791C2C">
        <w:rPr>
          <w:rFonts w:ascii="Times New Roman" w:hAnsi="Times New Roman" w:cs="Times New Roman"/>
          <w:sz w:val="24"/>
          <w:szCs w:val="24"/>
          <w:lang w:val="uk-UA" w:eastAsia="uk-UA"/>
        </w:rPr>
        <w:t>0</w:t>
      </w:r>
      <w:r w:rsidRPr="00791C2C">
        <w:rPr>
          <w:rFonts w:ascii="Times New Roman" w:hAnsi="Times New Roman" w:cs="Times New Roman"/>
          <w:sz w:val="24"/>
          <w:szCs w:val="24"/>
          <w:lang w:val="uk-UA" w:eastAsia="uk-UA"/>
        </w:rPr>
        <w:t xml:space="preserve"> </w:t>
      </w:r>
      <w:r w:rsidR="00B12018" w:rsidRPr="00791C2C">
        <w:rPr>
          <w:rFonts w:ascii="Times New Roman" w:hAnsi="Times New Roman" w:cs="Times New Roman"/>
          <w:sz w:val="24"/>
          <w:szCs w:val="24"/>
          <w:lang w:val="uk-UA" w:eastAsia="uk-UA"/>
        </w:rPr>
        <w:t>листопада</w:t>
      </w:r>
      <w:r w:rsidRPr="00791C2C">
        <w:rPr>
          <w:rFonts w:ascii="Times New Roman" w:hAnsi="Times New Roman" w:cs="Times New Roman"/>
          <w:sz w:val="24"/>
          <w:szCs w:val="24"/>
          <w:lang w:val="uk-UA" w:eastAsia="uk-UA"/>
        </w:rPr>
        <w:t xml:space="preserve"> 202</w:t>
      </w:r>
      <w:r w:rsidR="00B12018" w:rsidRPr="00791C2C">
        <w:rPr>
          <w:rFonts w:ascii="Times New Roman" w:hAnsi="Times New Roman" w:cs="Times New Roman"/>
          <w:sz w:val="24"/>
          <w:szCs w:val="24"/>
          <w:lang w:val="uk-UA" w:eastAsia="uk-UA"/>
        </w:rPr>
        <w:t>3</w:t>
      </w:r>
      <w:r w:rsidRPr="00791C2C">
        <w:rPr>
          <w:rFonts w:ascii="Times New Roman" w:hAnsi="Times New Roman" w:cs="Times New Roman"/>
          <w:sz w:val="24"/>
          <w:szCs w:val="24"/>
          <w:lang w:val="uk-UA" w:eastAsia="uk-UA"/>
        </w:rPr>
        <w:t xml:space="preserve"> року.</w:t>
      </w:r>
    </w:p>
    <w:p w:rsidR="00E659B3" w:rsidRPr="00791C2C" w:rsidRDefault="00E659B3" w:rsidP="00DE54CC">
      <w:pPr>
        <w:spacing w:after="0" w:line="252" w:lineRule="auto"/>
        <w:ind w:firstLine="0"/>
        <w:rPr>
          <w:rFonts w:ascii="Times New Roman" w:eastAsia="Times New Roman" w:hAnsi="Times New Roman" w:cs="Times New Roman"/>
          <w:sz w:val="28"/>
          <w:szCs w:val="28"/>
          <w:lang w:eastAsia="uk-UA"/>
        </w:rPr>
      </w:pPr>
    </w:p>
    <w:p w:rsidR="00E659B3" w:rsidRPr="00791C2C" w:rsidRDefault="00E659B3" w:rsidP="00DE54CC">
      <w:pPr>
        <w:spacing w:after="0" w:line="252" w:lineRule="auto"/>
        <w:ind w:firstLine="0"/>
        <w:jc w:val="center"/>
        <w:rPr>
          <w:rFonts w:ascii="Times New Roman" w:eastAsia="Times New Roman" w:hAnsi="Times New Roman" w:cs="Times New Roman"/>
          <w:b/>
          <w:bCs/>
          <w:sz w:val="28"/>
          <w:szCs w:val="28"/>
          <w:lang w:eastAsia="uk-UA"/>
        </w:rPr>
      </w:pPr>
      <w:r w:rsidRPr="00791C2C">
        <w:rPr>
          <w:rFonts w:ascii="Times New Roman" w:eastAsia="Times New Roman" w:hAnsi="Times New Roman" w:cs="Times New Roman"/>
          <w:b/>
          <w:bCs/>
          <w:sz w:val="28"/>
          <w:szCs w:val="28"/>
          <w:lang w:eastAsia="uk-UA"/>
        </w:rPr>
        <w:t xml:space="preserve">V. Порядок реєстрації заяв та документів для участі у конкурсному відборі на навчання </w:t>
      </w:r>
      <w:r w:rsidR="009B53B4" w:rsidRPr="00791C2C">
        <w:rPr>
          <w:rFonts w:ascii="Times New Roman" w:eastAsia="Times New Roman" w:hAnsi="Times New Roman" w:cs="Times New Roman"/>
          <w:b/>
          <w:bCs/>
          <w:sz w:val="28"/>
          <w:szCs w:val="28"/>
          <w:lang w:eastAsia="uk-UA"/>
        </w:rPr>
        <w:t xml:space="preserve">для здобуття фахової </w:t>
      </w:r>
      <w:proofErr w:type="spellStart"/>
      <w:r w:rsidR="009B53B4" w:rsidRPr="00791C2C">
        <w:rPr>
          <w:rFonts w:ascii="Times New Roman" w:eastAsia="Times New Roman" w:hAnsi="Times New Roman" w:cs="Times New Roman"/>
          <w:b/>
          <w:bCs/>
          <w:sz w:val="28"/>
          <w:szCs w:val="28"/>
          <w:lang w:eastAsia="uk-UA"/>
        </w:rPr>
        <w:t>передвищої</w:t>
      </w:r>
      <w:proofErr w:type="spellEnd"/>
      <w:r w:rsidR="009B53B4" w:rsidRPr="00791C2C">
        <w:rPr>
          <w:rFonts w:ascii="Times New Roman" w:eastAsia="Times New Roman" w:hAnsi="Times New Roman" w:cs="Times New Roman"/>
          <w:b/>
          <w:bCs/>
          <w:sz w:val="28"/>
          <w:szCs w:val="28"/>
          <w:lang w:eastAsia="uk-UA"/>
        </w:rPr>
        <w:t xml:space="preserve"> освіти</w:t>
      </w:r>
    </w:p>
    <w:p w:rsidR="00E659B3" w:rsidRPr="00791C2C" w:rsidRDefault="00E659B3" w:rsidP="00DE54CC">
      <w:pPr>
        <w:spacing w:after="0" w:line="252" w:lineRule="auto"/>
        <w:ind w:firstLine="0"/>
        <w:rPr>
          <w:rFonts w:ascii="Times New Roman" w:eastAsia="Times New Roman" w:hAnsi="Times New Roman" w:cs="Times New Roman"/>
          <w:sz w:val="28"/>
          <w:szCs w:val="28"/>
          <w:lang w:eastAsia="uk-UA"/>
        </w:rPr>
      </w:pP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1. Вступники на навчання для здобуття фахової </w:t>
      </w:r>
      <w:proofErr w:type="spellStart"/>
      <w:r w:rsidRPr="00791C2C">
        <w:rPr>
          <w:rFonts w:ascii="Times New Roman" w:eastAsia="Times New Roman" w:hAnsi="Times New Roman" w:cs="Times New Roman"/>
          <w:sz w:val="28"/>
          <w:szCs w:val="28"/>
          <w:lang w:eastAsia="uk-UA"/>
        </w:rPr>
        <w:t>передвищої</w:t>
      </w:r>
      <w:proofErr w:type="spellEnd"/>
      <w:r w:rsidRPr="00791C2C">
        <w:rPr>
          <w:rFonts w:ascii="Times New Roman" w:eastAsia="Times New Roman" w:hAnsi="Times New Roman" w:cs="Times New Roman"/>
          <w:sz w:val="28"/>
          <w:szCs w:val="28"/>
          <w:lang w:eastAsia="uk-UA"/>
        </w:rPr>
        <w:t xml:space="preserve"> освіти на основі вступу </w:t>
      </w:r>
      <w:r w:rsidR="0010738E" w:rsidRPr="00791C2C">
        <w:rPr>
          <w:rFonts w:ascii="Times New Roman" w:eastAsia="Times New Roman" w:hAnsi="Times New Roman" w:cs="Times New Roman"/>
          <w:sz w:val="28"/>
          <w:szCs w:val="28"/>
          <w:lang w:eastAsia="uk-UA"/>
        </w:rPr>
        <w:t>БСО</w:t>
      </w:r>
      <w:r w:rsidRPr="00791C2C">
        <w:rPr>
          <w:rFonts w:ascii="Times New Roman" w:eastAsia="Times New Roman" w:hAnsi="Times New Roman" w:cs="Times New Roman"/>
          <w:sz w:val="28"/>
          <w:szCs w:val="28"/>
          <w:lang w:eastAsia="uk-UA"/>
        </w:rPr>
        <w:t>, ПЗСО, КР реєструють заяви:</w:t>
      </w:r>
    </w:p>
    <w:p w:rsidR="00E659B3" w:rsidRPr="00791C2C" w:rsidRDefault="00E659B3" w:rsidP="00DE54CC">
      <w:pPr>
        <w:spacing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тільки в електронній формі (через електронний кабінет</w:t>
      </w:r>
      <w:r w:rsidR="000468B8" w:rsidRPr="00791C2C">
        <w:rPr>
          <w:rFonts w:ascii="Times New Roman" w:eastAsia="Times New Roman" w:hAnsi="Times New Roman" w:cs="Times New Roman"/>
          <w:sz w:val="28"/>
          <w:szCs w:val="28"/>
          <w:lang w:eastAsia="uk-UA"/>
        </w:rPr>
        <w:t xml:space="preserve"> в</w:t>
      </w:r>
      <w:r w:rsidR="00DB2054" w:rsidRPr="00791C2C">
        <w:rPr>
          <w:rFonts w:ascii="Times New Roman" w:eastAsia="Times New Roman" w:hAnsi="Times New Roman" w:cs="Times New Roman"/>
          <w:sz w:val="28"/>
          <w:szCs w:val="28"/>
          <w:lang w:eastAsia="uk-UA"/>
        </w:rPr>
        <w:t xml:space="preserve"> ЄДЕБО на </w:t>
      </w:r>
      <w:proofErr w:type="spellStart"/>
      <w:r w:rsidR="00DB2054" w:rsidRPr="00791C2C">
        <w:rPr>
          <w:rFonts w:ascii="Times New Roman" w:eastAsia="Times New Roman" w:hAnsi="Times New Roman" w:cs="Times New Roman"/>
          <w:sz w:val="28"/>
          <w:szCs w:val="28"/>
          <w:lang w:eastAsia="uk-UA"/>
        </w:rPr>
        <w:t>вебсайті</w:t>
      </w:r>
      <w:proofErr w:type="spellEnd"/>
      <w:r w:rsidR="00DB2054" w:rsidRPr="00791C2C">
        <w:rPr>
          <w:rFonts w:ascii="Times New Roman" w:eastAsia="Times New Roman" w:hAnsi="Times New Roman" w:cs="Times New Roman"/>
          <w:sz w:val="28"/>
          <w:szCs w:val="28"/>
          <w:lang w:eastAsia="uk-UA"/>
        </w:rPr>
        <w:t xml:space="preserve"> за </w:t>
      </w:r>
      <w:proofErr w:type="spellStart"/>
      <w:r w:rsidR="00DB2054" w:rsidRPr="00791C2C">
        <w:rPr>
          <w:rFonts w:ascii="Times New Roman" w:eastAsia="Times New Roman" w:hAnsi="Times New Roman" w:cs="Times New Roman"/>
          <w:sz w:val="28"/>
          <w:szCs w:val="28"/>
          <w:lang w:eastAsia="uk-UA"/>
        </w:rPr>
        <w:t>адресою</w:t>
      </w:r>
      <w:proofErr w:type="spellEnd"/>
      <w:r w:rsidR="00DB2054" w:rsidRPr="00791C2C">
        <w:rPr>
          <w:rFonts w:ascii="Times New Roman" w:eastAsia="Times New Roman" w:hAnsi="Times New Roman" w:cs="Times New Roman"/>
          <w:sz w:val="28"/>
          <w:szCs w:val="28"/>
          <w:lang w:eastAsia="uk-UA"/>
        </w:rPr>
        <w:t xml:space="preserve"> </w:t>
      </w:r>
      <w:hyperlink r:id="rId13" w:history="1">
        <w:r w:rsidR="00DB2054" w:rsidRPr="00791C2C">
          <w:rPr>
            <w:rStyle w:val="a3"/>
            <w:rFonts w:ascii="Times New Roman" w:eastAsia="Times New Roman" w:hAnsi="Times New Roman" w:cs="Times New Roman"/>
            <w:color w:val="auto"/>
            <w:sz w:val="28"/>
            <w:szCs w:val="28"/>
            <w:u w:val="none"/>
            <w:lang w:eastAsia="uk-UA"/>
          </w:rPr>
          <w:t>https://vstup.edbo.gov.ua</w:t>
        </w:r>
      </w:hyperlink>
      <w:r w:rsidRPr="00791C2C">
        <w:rPr>
          <w:rFonts w:ascii="Times New Roman" w:eastAsia="Times New Roman" w:hAnsi="Times New Roman" w:cs="Times New Roman"/>
          <w:sz w:val="28"/>
          <w:szCs w:val="28"/>
          <w:lang w:eastAsia="uk-UA"/>
        </w:rPr>
        <w:t>), крім визначених у цьому пункті випадків;</w:t>
      </w:r>
    </w:p>
    <w:p w:rsidR="00E659B3" w:rsidRPr="00791C2C" w:rsidRDefault="00E659B3" w:rsidP="00DE54CC">
      <w:pPr>
        <w:spacing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lastRenderedPageBreak/>
        <w:t xml:space="preserve">подають першу заяву в паперовій формі з одночасним створенням електронного кабінету в приймальній комісії </w:t>
      </w:r>
      <w:r w:rsidR="00710BF1" w:rsidRPr="00791C2C">
        <w:rPr>
          <w:rFonts w:ascii="Times New Roman" w:eastAsia="Times New Roman" w:hAnsi="Times New Roman" w:cs="Times New Roman"/>
          <w:sz w:val="28"/>
          <w:szCs w:val="28"/>
          <w:lang w:eastAsia="uk-UA"/>
        </w:rPr>
        <w:t>Університет</w:t>
      </w:r>
      <w:r w:rsidR="000468B8" w:rsidRPr="00791C2C">
        <w:rPr>
          <w:rFonts w:ascii="Times New Roman" w:eastAsia="Times New Roman" w:hAnsi="Times New Roman" w:cs="Times New Roman"/>
          <w:sz w:val="28"/>
          <w:szCs w:val="28"/>
          <w:lang w:eastAsia="uk-UA"/>
        </w:rPr>
        <w:t>у</w:t>
      </w:r>
      <w:r w:rsidR="00710BF1" w:rsidRPr="00791C2C">
        <w:rPr>
          <w:rFonts w:ascii="Times New Roman" w:eastAsia="Times New Roman" w:hAnsi="Times New Roman" w:cs="Times New Roman"/>
          <w:sz w:val="28"/>
          <w:szCs w:val="28"/>
          <w:lang w:eastAsia="uk-UA"/>
        </w:rPr>
        <w:t xml:space="preserve"> «Україна»</w:t>
      </w:r>
      <w:r w:rsidRPr="00791C2C">
        <w:rPr>
          <w:rFonts w:ascii="Times New Roman" w:eastAsia="Times New Roman" w:hAnsi="Times New Roman" w:cs="Times New Roman"/>
          <w:sz w:val="28"/>
          <w:szCs w:val="28"/>
          <w:lang w:eastAsia="uk-UA"/>
        </w:rPr>
        <w:t>, інші заяви реєструють тільки в електронній формі:</w:t>
      </w:r>
    </w:p>
    <w:p w:rsidR="00E659B3" w:rsidRPr="00791C2C" w:rsidRDefault="00E659B3" w:rsidP="00DE54CC">
      <w:pPr>
        <w:spacing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за наявності розбіжностей у даних вступника в ЄДЕБО (прізвище, ім'я, по батькові (за наявності), дата народження, стать, громадянство тощо) і у відповідному документі про раніше здобутий освітній (освітньо-кваліфікаційний) рівень, ступінь</w:t>
      </w:r>
      <w:r w:rsidR="005B5017" w:rsidRPr="00791C2C">
        <w:rPr>
          <w:rFonts w:ascii="Times New Roman" w:eastAsia="Times New Roman" w:hAnsi="Times New Roman" w:cs="Times New Roman"/>
          <w:sz w:val="28"/>
          <w:szCs w:val="28"/>
          <w:lang w:eastAsia="uk-UA"/>
        </w:rPr>
        <w:t xml:space="preserve"> фахової </w:t>
      </w:r>
      <w:proofErr w:type="spellStart"/>
      <w:r w:rsidR="005B5017" w:rsidRPr="00791C2C">
        <w:rPr>
          <w:rFonts w:ascii="Times New Roman" w:eastAsia="Times New Roman" w:hAnsi="Times New Roman" w:cs="Times New Roman"/>
          <w:sz w:val="28"/>
          <w:szCs w:val="28"/>
          <w:lang w:eastAsia="uk-UA"/>
        </w:rPr>
        <w:t>передвищої</w:t>
      </w:r>
      <w:proofErr w:type="spellEnd"/>
      <w:r w:rsidR="005B5017" w:rsidRPr="00791C2C">
        <w:rPr>
          <w:rFonts w:ascii="Times New Roman" w:eastAsia="Times New Roman" w:hAnsi="Times New Roman" w:cs="Times New Roman"/>
          <w:sz w:val="28"/>
          <w:szCs w:val="28"/>
          <w:lang w:eastAsia="uk-UA"/>
        </w:rPr>
        <w:t>,</w:t>
      </w:r>
      <w:r w:rsidRPr="00791C2C">
        <w:rPr>
          <w:rFonts w:ascii="Times New Roman" w:eastAsia="Times New Roman" w:hAnsi="Times New Roman" w:cs="Times New Roman"/>
          <w:sz w:val="28"/>
          <w:szCs w:val="28"/>
          <w:lang w:eastAsia="uk-UA"/>
        </w:rPr>
        <w:t xml:space="preserve"> вищої освіти та у сертифікаті національного </w:t>
      </w:r>
      <w:proofErr w:type="spellStart"/>
      <w:r w:rsidRPr="00791C2C">
        <w:rPr>
          <w:rFonts w:ascii="Times New Roman" w:eastAsia="Times New Roman" w:hAnsi="Times New Roman" w:cs="Times New Roman"/>
          <w:sz w:val="28"/>
          <w:szCs w:val="28"/>
          <w:lang w:eastAsia="uk-UA"/>
        </w:rPr>
        <w:t>мультипредметного</w:t>
      </w:r>
      <w:proofErr w:type="spellEnd"/>
      <w:r w:rsidRPr="00791C2C">
        <w:rPr>
          <w:rFonts w:ascii="Times New Roman" w:eastAsia="Times New Roman" w:hAnsi="Times New Roman" w:cs="Times New Roman"/>
          <w:sz w:val="28"/>
          <w:szCs w:val="28"/>
          <w:lang w:eastAsia="uk-UA"/>
        </w:rPr>
        <w:t xml:space="preserve"> </w:t>
      </w:r>
      <w:proofErr w:type="spellStart"/>
      <w:r w:rsidRPr="00791C2C">
        <w:rPr>
          <w:rFonts w:ascii="Times New Roman" w:eastAsia="Times New Roman" w:hAnsi="Times New Roman" w:cs="Times New Roman"/>
          <w:sz w:val="28"/>
          <w:szCs w:val="28"/>
          <w:lang w:eastAsia="uk-UA"/>
        </w:rPr>
        <w:t>теста</w:t>
      </w:r>
      <w:proofErr w:type="spellEnd"/>
      <w:r w:rsidRPr="00791C2C">
        <w:rPr>
          <w:rFonts w:ascii="Times New Roman" w:eastAsia="Times New Roman" w:hAnsi="Times New Roman" w:cs="Times New Roman"/>
          <w:sz w:val="28"/>
          <w:szCs w:val="28"/>
          <w:lang w:eastAsia="uk-UA"/>
        </w:rPr>
        <w:t xml:space="preserve"> чи зовнішнього незалежного оцінювання (у разі їх подання);</w:t>
      </w:r>
    </w:p>
    <w:p w:rsidR="00E659B3" w:rsidRPr="00791C2C" w:rsidRDefault="00E659B3" w:rsidP="00DE54CC">
      <w:pPr>
        <w:spacing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у разі подання іноземного документа про освіту;</w:t>
      </w:r>
    </w:p>
    <w:p w:rsidR="00E659B3" w:rsidRPr="00791C2C" w:rsidRDefault="00E659B3" w:rsidP="00DE54CC">
      <w:pPr>
        <w:spacing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у разі подання документа про повну загальну середню освіту, виданого до запровадження </w:t>
      </w:r>
      <w:proofErr w:type="spellStart"/>
      <w:r w:rsidRPr="00791C2C">
        <w:rPr>
          <w:rFonts w:ascii="Times New Roman" w:eastAsia="Times New Roman" w:hAnsi="Times New Roman" w:cs="Times New Roman"/>
          <w:sz w:val="28"/>
          <w:szCs w:val="28"/>
          <w:lang w:eastAsia="uk-UA"/>
        </w:rPr>
        <w:t>фотополімерних</w:t>
      </w:r>
      <w:proofErr w:type="spellEnd"/>
      <w:r w:rsidRPr="00791C2C">
        <w:rPr>
          <w:rFonts w:ascii="Times New Roman" w:eastAsia="Times New Roman" w:hAnsi="Times New Roman" w:cs="Times New Roman"/>
          <w:sz w:val="28"/>
          <w:szCs w:val="28"/>
          <w:lang w:eastAsia="uk-UA"/>
        </w:rPr>
        <w:t xml:space="preserve"> технологій їх виготовлення;</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подають заяви тільки в паперовій формі:</w:t>
      </w:r>
    </w:p>
    <w:p w:rsidR="00E659B3" w:rsidRPr="00791C2C" w:rsidRDefault="00E659B3" w:rsidP="00DE54CC">
      <w:pPr>
        <w:spacing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у разі подання документів іноземцями та особами без громадянства, крім осіб </w:t>
      </w:r>
      <w:r w:rsidR="000468B8" w:rsidRPr="00791C2C">
        <w:rPr>
          <w:rFonts w:ascii="Times New Roman" w:eastAsia="Times New Roman" w:hAnsi="Times New Roman" w:cs="Times New Roman"/>
          <w:sz w:val="28"/>
          <w:szCs w:val="28"/>
          <w:lang w:eastAsia="uk-UA"/>
        </w:rPr>
        <w:t>і</w:t>
      </w:r>
      <w:r w:rsidRPr="00791C2C">
        <w:rPr>
          <w:rFonts w:ascii="Times New Roman" w:eastAsia="Times New Roman" w:hAnsi="Times New Roman" w:cs="Times New Roman"/>
          <w:sz w:val="28"/>
          <w:szCs w:val="28"/>
          <w:lang w:eastAsia="uk-UA"/>
        </w:rPr>
        <w:t>з посвідкою про постійне проживання в Україні;</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у разі неможливості зареєструвати електронний кабінет або подати заяву в електронній формі з інших причин, що підтверджено довідкою приймальної комісії </w:t>
      </w:r>
      <w:r w:rsidR="009152B9" w:rsidRPr="00791C2C">
        <w:rPr>
          <w:rFonts w:ascii="Times New Roman" w:eastAsia="Times New Roman" w:hAnsi="Times New Roman" w:cs="Times New Roman"/>
          <w:sz w:val="28"/>
          <w:szCs w:val="28"/>
          <w:lang w:eastAsia="uk-UA"/>
        </w:rPr>
        <w:t>Університету «Україна»</w:t>
      </w:r>
      <w:r w:rsidRPr="00791C2C">
        <w:rPr>
          <w:rFonts w:ascii="Times New Roman" w:eastAsia="Times New Roman" w:hAnsi="Times New Roman" w:cs="Times New Roman"/>
          <w:sz w:val="28"/>
          <w:szCs w:val="28"/>
          <w:lang w:eastAsia="uk-UA"/>
        </w:rPr>
        <w:t>.</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2. Інші категорії вступників, крім зазначених у пункті 1 цього розділу, подають заяви тільки в паперовій формі.</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3. Заява в електронній формі реєструється вступником шляхом заповнення електронної форми в режимі онлайн та розглядається приймальною комісією </w:t>
      </w:r>
      <w:r w:rsidR="009152B9" w:rsidRPr="00791C2C">
        <w:rPr>
          <w:rFonts w:ascii="Times New Roman" w:eastAsia="Times New Roman" w:hAnsi="Times New Roman" w:cs="Times New Roman"/>
          <w:sz w:val="28"/>
          <w:szCs w:val="28"/>
          <w:lang w:eastAsia="uk-UA"/>
        </w:rPr>
        <w:t>Університету «Україна»</w:t>
      </w:r>
      <w:r w:rsidRPr="00791C2C">
        <w:rPr>
          <w:rFonts w:ascii="Times New Roman" w:eastAsia="Times New Roman" w:hAnsi="Times New Roman" w:cs="Times New Roman"/>
          <w:sz w:val="28"/>
          <w:szCs w:val="28"/>
          <w:lang w:eastAsia="uk-UA"/>
        </w:rPr>
        <w:t xml:space="preserve"> у порядку, визначеному законодавством.</w:t>
      </w:r>
    </w:p>
    <w:p w:rsidR="00E659B3" w:rsidRPr="00791C2C" w:rsidRDefault="00E659B3" w:rsidP="00DE54CC">
      <w:pPr>
        <w:pStyle w:val="ae"/>
        <w:spacing w:after="0" w:line="252" w:lineRule="auto"/>
        <w:ind w:left="0" w:firstLineChars="252" w:firstLine="706"/>
        <w:contextualSpacing w:val="0"/>
        <w:rPr>
          <w:rFonts w:ascii="Times New Roman" w:eastAsia="Times New Roman" w:hAnsi="Times New Roman" w:cs="Times New Roman"/>
          <w:sz w:val="28"/>
          <w:szCs w:val="28"/>
          <w:lang w:val="uk-UA" w:eastAsia="uk-UA"/>
        </w:rPr>
      </w:pPr>
      <w:r w:rsidRPr="00791C2C">
        <w:rPr>
          <w:rFonts w:ascii="Times New Roman" w:eastAsia="Times New Roman" w:hAnsi="Times New Roman" w:cs="Times New Roman"/>
          <w:sz w:val="28"/>
          <w:szCs w:val="28"/>
          <w:lang w:val="uk-UA" w:eastAsia="uk-UA"/>
        </w:rPr>
        <w:t>Під час реєстрації вступник зазначає такі дані:</w:t>
      </w:r>
    </w:p>
    <w:p w:rsidR="00E659B3" w:rsidRPr="00791C2C" w:rsidRDefault="00E659B3" w:rsidP="00DE54CC">
      <w:pPr>
        <w:pStyle w:val="ae"/>
        <w:spacing w:after="120" w:line="252" w:lineRule="auto"/>
        <w:ind w:left="0" w:firstLineChars="252" w:firstLine="706"/>
        <w:contextualSpacing w:val="0"/>
        <w:rPr>
          <w:rFonts w:ascii="Times New Roman" w:eastAsia="Times New Roman" w:hAnsi="Times New Roman" w:cs="Times New Roman"/>
          <w:sz w:val="28"/>
          <w:szCs w:val="28"/>
          <w:lang w:val="uk-UA" w:eastAsia="uk-UA"/>
        </w:rPr>
      </w:pPr>
      <w:r w:rsidRPr="00791C2C">
        <w:rPr>
          <w:rFonts w:ascii="Times New Roman" w:eastAsia="Times New Roman" w:hAnsi="Times New Roman" w:cs="Times New Roman"/>
          <w:sz w:val="28"/>
          <w:szCs w:val="28"/>
          <w:lang w:val="uk-UA" w:eastAsia="uk-UA"/>
        </w:rPr>
        <w:t>адресу електронної пошти, до якої вступник має доступ. Зазначена адреса буде логіном для входу до особистого електронного кабінету вступника;</w:t>
      </w:r>
    </w:p>
    <w:p w:rsidR="00E659B3" w:rsidRPr="00791C2C" w:rsidRDefault="00E659B3" w:rsidP="00DE54CC">
      <w:pPr>
        <w:pStyle w:val="ae"/>
        <w:spacing w:after="120" w:line="252" w:lineRule="auto"/>
        <w:ind w:left="0" w:firstLineChars="252" w:firstLine="706"/>
        <w:contextualSpacing w:val="0"/>
        <w:rPr>
          <w:rFonts w:ascii="Times New Roman" w:eastAsia="Times New Roman" w:hAnsi="Times New Roman" w:cs="Times New Roman"/>
          <w:sz w:val="28"/>
          <w:szCs w:val="28"/>
          <w:lang w:val="uk-UA" w:eastAsia="uk-UA"/>
        </w:rPr>
      </w:pPr>
      <w:r w:rsidRPr="00791C2C">
        <w:rPr>
          <w:rFonts w:ascii="Times New Roman" w:eastAsia="Times New Roman" w:hAnsi="Times New Roman" w:cs="Times New Roman"/>
          <w:sz w:val="28"/>
          <w:szCs w:val="28"/>
          <w:lang w:val="uk-UA" w:eastAsia="uk-UA"/>
        </w:rPr>
        <w:t>пароль для входу до особистого електронного кабінету;</w:t>
      </w:r>
    </w:p>
    <w:p w:rsidR="00E659B3" w:rsidRPr="00791C2C" w:rsidRDefault="00E659B3" w:rsidP="00DE54CC">
      <w:pPr>
        <w:pStyle w:val="ae"/>
        <w:spacing w:after="120" w:line="252" w:lineRule="auto"/>
        <w:ind w:left="0" w:firstLineChars="252" w:firstLine="706"/>
        <w:contextualSpacing w:val="0"/>
        <w:rPr>
          <w:rFonts w:ascii="Times New Roman" w:eastAsia="Times New Roman" w:hAnsi="Times New Roman" w:cs="Times New Roman"/>
          <w:sz w:val="28"/>
          <w:szCs w:val="28"/>
          <w:lang w:val="uk-UA" w:eastAsia="uk-UA"/>
        </w:rPr>
      </w:pPr>
      <w:r w:rsidRPr="00791C2C">
        <w:rPr>
          <w:rFonts w:ascii="Times New Roman" w:eastAsia="Times New Roman" w:hAnsi="Times New Roman" w:cs="Times New Roman"/>
          <w:sz w:val="28"/>
          <w:szCs w:val="28"/>
          <w:lang w:val="uk-UA" w:eastAsia="uk-UA"/>
        </w:rPr>
        <w:t>серію та номер документа (одного з документів) про раніше здобуту освіту (основу вступу);</w:t>
      </w:r>
    </w:p>
    <w:p w:rsidR="00E659B3" w:rsidRPr="00791C2C" w:rsidRDefault="00E659B3" w:rsidP="00DE54CC">
      <w:pPr>
        <w:pStyle w:val="ae"/>
        <w:spacing w:after="120" w:line="252" w:lineRule="auto"/>
        <w:ind w:left="0" w:firstLineChars="252" w:firstLine="706"/>
        <w:contextualSpacing w:val="0"/>
        <w:rPr>
          <w:rFonts w:ascii="Times New Roman" w:eastAsia="Times New Roman" w:hAnsi="Times New Roman" w:cs="Times New Roman"/>
          <w:sz w:val="28"/>
          <w:szCs w:val="28"/>
          <w:lang w:val="uk-UA" w:eastAsia="uk-UA"/>
        </w:rPr>
      </w:pPr>
      <w:r w:rsidRPr="00791C2C">
        <w:rPr>
          <w:rFonts w:ascii="Times New Roman" w:eastAsia="Times New Roman" w:hAnsi="Times New Roman" w:cs="Times New Roman"/>
          <w:sz w:val="28"/>
          <w:szCs w:val="28"/>
          <w:lang w:val="uk-UA" w:eastAsia="uk-UA"/>
        </w:rPr>
        <w:t xml:space="preserve">номер, PIN-код та рік отримання сертифіката зовнішнього незалежного оцінювання / сертифіката національного </w:t>
      </w:r>
      <w:proofErr w:type="spellStart"/>
      <w:r w:rsidRPr="00791C2C">
        <w:rPr>
          <w:rFonts w:ascii="Times New Roman" w:eastAsia="Times New Roman" w:hAnsi="Times New Roman" w:cs="Times New Roman"/>
          <w:sz w:val="28"/>
          <w:szCs w:val="28"/>
          <w:lang w:val="uk-UA" w:eastAsia="uk-UA"/>
        </w:rPr>
        <w:t>мультипредметного</w:t>
      </w:r>
      <w:proofErr w:type="spellEnd"/>
      <w:r w:rsidRPr="00791C2C">
        <w:rPr>
          <w:rFonts w:ascii="Times New Roman" w:eastAsia="Times New Roman" w:hAnsi="Times New Roman" w:cs="Times New Roman"/>
          <w:sz w:val="28"/>
          <w:szCs w:val="28"/>
          <w:lang w:val="uk-UA" w:eastAsia="uk-UA"/>
        </w:rPr>
        <w:t xml:space="preserve"> тесту. У разі наявності даних різних років та іспитів вказується будь-який </w:t>
      </w:r>
      <w:r w:rsidR="008A7846" w:rsidRPr="00791C2C">
        <w:rPr>
          <w:rFonts w:ascii="Times New Roman" w:eastAsia="Times New Roman" w:hAnsi="Times New Roman" w:cs="Times New Roman"/>
          <w:sz w:val="28"/>
          <w:szCs w:val="28"/>
          <w:lang w:val="uk-UA" w:eastAsia="uk-UA"/>
        </w:rPr>
        <w:t>і</w:t>
      </w:r>
      <w:r w:rsidRPr="00791C2C">
        <w:rPr>
          <w:rFonts w:ascii="Times New Roman" w:eastAsia="Times New Roman" w:hAnsi="Times New Roman" w:cs="Times New Roman"/>
          <w:sz w:val="28"/>
          <w:szCs w:val="28"/>
          <w:lang w:val="uk-UA" w:eastAsia="uk-UA"/>
        </w:rPr>
        <w:t>з передбачених до використання на відповідній основі вступу, визначений цим Порядком;</w:t>
      </w:r>
    </w:p>
    <w:p w:rsidR="00E659B3" w:rsidRPr="00791C2C" w:rsidRDefault="00E659B3" w:rsidP="00DE54CC">
      <w:pPr>
        <w:pStyle w:val="ae"/>
        <w:spacing w:after="120" w:line="252" w:lineRule="auto"/>
        <w:ind w:left="0" w:firstLineChars="252" w:firstLine="706"/>
        <w:contextualSpacing w:val="0"/>
        <w:rPr>
          <w:rFonts w:ascii="Times New Roman" w:eastAsia="Times New Roman" w:hAnsi="Times New Roman" w:cs="Times New Roman"/>
          <w:sz w:val="28"/>
          <w:szCs w:val="28"/>
          <w:lang w:val="uk-UA" w:eastAsia="uk-UA"/>
        </w:rPr>
      </w:pPr>
      <w:r w:rsidRPr="00791C2C">
        <w:rPr>
          <w:rFonts w:ascii="Times New Roman" w:eastAsia="Times New Roman" w:hAnsi="Times New Roman" w:cs="Times New Roman"/>
          <w:sz w:val="28"/>
          <w:szCs w:val="28"/>
          <w:lang w:val="uk-UA" w:eastAsia="uk-UA"/>
        </w:rPr>
        <w:t xml:space="preserve">тип та номер (серію та номер) документа, що посвідчує особу, або реєстраційний номер облікової картки платника податків (РНОКПП) (у разі відсутності сертифіката зовнішнього незалежного оцінювання / сертифіката національного </w:t>
      </w:r>
      <w:proofErr w:type="spellStart"/>
      <w:r w:rsidRPr="00791C2C">
        <w:rPr>
          <w:rFonts w:ascii="Times New Roman" w:eastAsia="Times New Roman" w:hAnsi="Times New Roman" w:cs="Times New Roman"/>
          <w:sz w:val="28"/>
          <w:szCs w:val="28"/>
          <w:lang w:val="uk-UA" w:eastAsia="uk-UA"/>
        </w:rPr>
        <w:t>мультипредметного</w:t>
      </w:r>
      <w:proofErr w:type="spellEnd"/>
      <w:r w:rsidRPr="00791C2C">
        <w:rPr>
          <w:rFonts w:ascii="Times New Roman" w:eastAsia="Times New Roman" w:hAnsi="Times New Roman" w:cs="Times New Roman"/>
          <w:sz w:val="28"/>
          <w:szCs w:val="28"/>
          <w:lang w:val="uk-UA" w:eastAsia="uk-UA"/>
        </w:rPr>
        <w:t xml:space="preserve"> тесту);</w:t>
      </w:r>
    </w:p>
    <w:p w:rsidR="00E659B3" w:rsidRPr="00791C2C" w:rsidRDefault="00E659B3" w:rsidP="00DE54CC">
      <w:pPr>
        <w:pStyle w:val="ae"/>
        <w:spacing w:after="120" w:line="252" w:lineRule="auto"/>
        <w:ind w:left="0" w:firstLineChars="252" w:firstLine="706"/>
        <w:contextualSpacing w:val="0"/>
        <w:rPr>
          <w:rFonts w:ascii="Times New Roman" w:eastAsia="Times New Roman" w:hAnsi="Times New Roman" w:cs="Times New Roman"/>
          <w:sz w:val="28"/>
          <w:szCs w:val="28"/>
          <w:lang w:val="uk-UA" w:eastAsia="uk-UA"/>
        </w:rPr>
      </w:pPr>
      <w:r w:rsidRPr="00791C2C">
        <w:rPr>
          <w:rFonts w:ascii="Times New Roman" w:eastAsia="Times New Roman" w:hAnsi="Times New Roman" w:cs="Times New Roman"/>
          <w:sz w:val="28"/>
          <w:szCs w:val="28"/>
          <w:lang w:val="uk-UA" w:eastAsia="uk-UA"/>
        </w:rPr>
        <w:t>реквізити документів, що засвідчують підстави для спеціальних умов участі у вступній кампанії, інформація про які доступна в державних реєстрах.</w:t>
      </w:r>
    </w:p>
    <w:p w:rsidR="00E659B3" w:rsidRPr="00791C2C" w:rsidRDefault="009152B9"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lastRenderedPageBreak/>
        <w:t>Університет «Україна»</w:t>
      </w:r>
      <w:r w:rsidR="00E659B3" w:rsidRPr="00791C2C">
        <w:rPr>
          <w:rFonts w:ascii="Times New Roman" w:eastAsia="Times New Roman" w:hAnsi="Times New Roman" w:cs="Times New Roman"/>
          <w:sz w:val="28"/>
          <w:szCs w:val="28"/>
          <w:lang w:eastAsia="uk-UA"/>
        </w:rPr>
        <w:t xml:space="preserve"> створю</w:t>
      </w:r>
      <w:r w:rsidR="008A7846" w:rsidRPr="00791C2C">
        <w:rPr>
          <w:rFonts w:ascii="Times New Roman" w:eastAsia="Times New Roman" w:hAnsi="Times New Roman" w:cs="Times New Roman"/>
          <w:sz w:val="28"/>
          <w:szCs w:val="28"/>
          <w:lang w:eastAsia="uk-UA"/>
        </w:rPr>
        <w:t>є</w:t>
      </w:r>
      <w:r w:rsidR="00E659B3" w:rsidRPr="00791C2C">
        <w:rPr>
          <w:rFonts w:ascii="Times New Roman" w:eastAsia="Times New Roman" w:hAnsi="Times New Roman" w:cs="Times New Roman"/>
          <w:sz w:val="28"/>
          <w:szCs w:val="28"/>
          <w:lang w:eastAsia="uk-UA"/>
        </w:rPr>
        <w:t xml:space="preserve"> консультаційні центри при </w:t>
      </w:r>
      <w:r w:rsidR="008A7846" w:rsidRPr="00791C2C">
        <w:rPr>
          <w:rFonts w:ascii="Times New Roman" w:eastAsia="Times New Roman" w:hAnsi="Times New Roman" w:cs="Times New Roman"/>
          <w:sz w:val="28"/>
          <w:szCs w:val="28"/>
          <w:lang w:eastAsia="uk-UA"/>
        </w:rPr>
        <w:t>відбірков</w:t>
      </w:r>
      <w:r w:rsidR="00E659B3" w:rsidRPr="00791C2C">
        <w:rPr>
          <w:rFonts w:ascii="Times New Roman" w:eastAsia="Times New Roman" w:hAnsi="Times New Roman" w:cs="Times New Roman"/>
          <w:sz w:val="28"/>
          <w:szCs w:val="28"/>
          <w:lang w:eastAsia="uk-UA"/>
        </w:rPr>
        <w:t>их комісіях для надання допомоги вступникам під час подання заяв в електронній формі. Вступники можуть звернутися до консультаційного центру будь-якого закладу освіти з метою створення електронного кабінету, внесення заяв в електронній формі.</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4. Заяву в паперовій формі вступник подає особисто до приймальної комісії </w:t>
      </w:r>
      <w:r w:rsidR="009152B9" w:rsidRPr="00791C2C">
        <w:rPr>
          <w:rFonts w:ascii="Times New Roman" w:eastAsia="Times New Roman" w:hAnsi="Times New Roman" w:cs="Times New Roman"/>
          <w:sz w:val="28"/>
          <w:szCs w:val="28"/>
          <w:lang w:eastAsia="uk-UA"/>
        </w:rPr>
        <w:t>Університету «Україна»</w:t>
      </w:r>
      <w:r w:rsidRPr="00791C2C">
        <w:rPr>
          <w:rFonts w:ascii="Times New Roman" w:eastAsia="Times New Roman" w:hAnsi="Times New Roman" w:cs="Times New Roman"/>
          <w:sz w:val="28"/>
          <w:szCs w:val="28"/>
          <w:lang w:eastAsia="uk-UA"/>
        </w:rPr>
        <w:t xml:space="preserve"> (за згодою </w:t>
      </w:r>
      <w:r w:rsidR="009152B9" w:rsidRPr="00791C2C">
        <w:rPr>
          <w:rFonts w:ascii="Times New Roman" w:eastAsia="Times New Roman" w:hAnsi="Times New Roman" w:cs="Times New Roman"/>
          <w:sz w:val="28"/>
          <w:szCs w:val="28"/>
          <w:lang w:eastAsia="uk-UA"/>
        </w:rPr>
        <w:t>Університету «Україна»</w:t>
      </w:r>
      <w:r w:rsidRPr="00791C2C">
        <w:rPr>
          <w:rFonts w:ascii="Times New Roman" w:eastAsia="Times New Roman" w:hAnsi="Times New Roman" w:cs="Times New Roman"/>
          <w:sz w:val="28"/>
          <w:szCs w:val="28"/>
          <w:lang w:eastAsia="uk-UA"/>
        </w:rPr>
        <w:t xml:space="preserve"> або в разі перебування вступника на тимчасово окупованій території – дистанційно з використанням засобів електронного зв’язку). Відомості кожної заяви в паперовому вигляді реєструє уповноважена особа приймальної комісії в ЄДЕБО в день прийняття заяви (з відповідними помітками в разі дистанційної подачі заяви). Належним дотриманням вимоги встановлення фізичної особи, яка дистанційно подає заяву в паперовій формі, вважається електронна ідентифікація фізичної особи, яка подає такі документи з використанням електронного підпису, що базується на кваліфікованому сертифікаті електронного підпису.</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5. У заяві вступники вказують конкурсну пропозицію із зазначенням спеціальності (предметної спеціальності, спеціалізації, освітньо-професійної програми) та форми здобуття освіти, інформацію про вступника. </w:t>
      </w:r>
    </w:p>
    <w:p w:rsidR="00E659B3" w:rsidRPr="00791C2C" w:rsidRDefault="00E659B3" w:rsidP="00DE54CC">
      <w:pPr>
        <w:spacing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Під час реєстрації заяв на небюджетну конкурсну пропозицію вступники претендують на участь в конкурсі виключно за кошти фізичних або юридичних осіб і поінформовані про неможливість переведення в межах вступної кампанії на місця державного або регіонального замовлення, у заявах зазначають: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До заяви вступник додає мотиваційний лист, який подається в е</w:t>
      </w:r>
      <w:r w:rsidR="000B70E4" w:rsidRPr="00791C2C">
        <w:rPr>
          <w:rFonts w:ascii="Times New Roman" w:eastAsia="Times New Roman" w:hAnsi="Times New Roman" w:cs="Times New Roman"/>
          <w:sz w:val="28"/>
          <w:szCs w:val="28"/>
          <w:lang w:eastAsia="uk-UA"/>
        </w:rPr>
        <w:t>лектронній</w:t>
      </w:r>
      <w:r w:rsidRPr="00791C2C">
        <w:rPr>
          <w:rFonts w:ascii="Times New Roman" w:eastAsia="Times New Roman" w:hAnsi="Times New Roman" w:cs="Times New Roman"/>
          <w:sz w:val="28"/>
          <w:szCs w:val="28"/>
          <w:lang w:eastAsia="uk-UA"/>
        </w:rPr>
        <w:t xml:space="preserve"> </w:t>
      </w:r>
      <w:r w:rsidR="000B70E4" w:rsidRPr="00791C2C">
        <w:rPr>
          <w:rFonts w:ascii="Times New Roman" w:eastAsia="Times New Roman" w:hAnsi="Times New Roman" w:cs="Times New Roman"/>
          <w:sz w:val="28"/>
          <w:szCs w:val="28"/>
          <w:lang w:eastAsia="uk-UA"/>
        </w:rPr>
        <w:t xml:space="preserve">формі </w:t>
      </w:r>
      <w:r w:rsidRPr="00791C2C">
        <w:rPr>
          <w:rFonts w:ascii="Times New Roman" w:eastAsia="Times New Roman" w:hAnsi="Times New Roman" w:cs="Times New Roman"/>
          <w:sz w:val="28"/>
          <w:szCs w:val="28"/>
          <w:lang w:eastAsia="uk-UA"/>
        </w:rPr>
        <w:t>(</w:t>
      </w:r>
      <w:r w:rsidR="000B70E4" w:rsidRPr="00791C2C">
        <w:rPr>
          <w:rFonts w:ascii="Times New Roman" w:eastAsia="Times New Roman" w:hAnsi="Times New Roman" w:cs="Times New Roman"/>
          <w:sz w:val="28"/>
          <w:szCs w:val="28"/>
          <w:lang w:eastAsia="uk-UA"/>
        </w:rPr>
        <w:t xml:space="preserve">електронній </w:t>
      </w:r>
      <w:r w:rsidRPr="00791C2C">
        <w:rPr>
          <w:rFonts w:ascii="Times New Roman" w:eastAsia="Times New Roman" w:hAnsi="Times New Roman" w:cs="Times New Roman"/>
          <w:sz w:val="28"/>
          <w:szCs w:val="28"/>
          <w:lang w:eastAsia="uk-UA"/>
        </w:rPr>
        <w:t xml:space="preserve">або паперовій формі для осіб, які подають заяву в паперовій формі), додатки до мотиваційного листа приймаються на визначеній Приймальною комісією </w:t>
      </w:r>
      <w:r w:rsidR="009152B9" w:rsidRPr="00791C2C">
        <w:rPr>
          <w:rFonts w:ascii="Times New Roman" w:eastAsia="Times New Roman" w:hAnsi="Times New Roman" w:cs="Times New Roman"/>
          <w:sz w:val="28"/>
          <w:szCs w:val="28"/>
          <w:lang w:eastAsia="uk-UA"/>
        </w:rPr>
        <w:t>Університету «Україна»</w:t>
      </w:r>
      <w:r w:rsidRPr="00791C2C">
        <w:rPr>
          <w:rFonts w:ascii="Times New Roman" w:eastAsia="Times New Roman" w:hAnsi="Times New Roman" w:cs="Times New Roman"/>
          <w:sz w:val="28"/>
          <w:szCs w:val="28"/>
          <w:lang w:eastAsia="uk-UA"/>
        </w:rPr>
        <w:t xml:space="preserve"> електронній поштовій скриньці.</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6. Під час подання заяви в паперовій формі вступник пред'являє особисто оригінали:</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 Особи, яким виповнилося 14 років після 01 січня 2023 року, можуть вступати за свідоцтвом про народження за умови пред’явлення особисто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 впродовж 90 календарних днів після зарахування. В іншому випадку наказ про зарахування скасовується в частині, що стосується цієї особи;</w:t>
      </w:r>
    </w:p>
    <w:p w:rsidR="00E659B3" w:rsidRPr="00791C2C" w:rsidRDefault="00E659B3" w:rsidP="00DE54CC">
      <w:pPr>
        <w:spacing w:before="120"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lastRenderedPageBreak/>
        <w:t>військово-облікового документа (у військовозобов’язаних – військових квитків або тимчасових посвідчень, а у призовників – посвідчень про приписку до призовних дільниць), крім випадків, передбачених законодавством;</w:t>
      </w:r>
    </w:p>
    <w:p w:rsidR="00E659B3" w:rsidRPr="00791C2C" w:rsidRDefault="00E659B3" w:rsidP="00DE54CC">
      <w:pPr>
        <w:spacing w:before="120"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документа (державного зразка) про раніше здобутий освітній (освітньо-кваліфікаційний) рівень, ступінь фахової </w:t>
      </w:r>
      <w:proofErr w:type="spellStart"/>
      <w:r w:rsidRPr="00791C2C">
        <w:rPr>
          <w:rFonts w:ascii="Times New Roman" w:eastAsia="Times New Roman" w:hAnsi="Times New Roman" w:cs="Times New Roman"/>
          <w:sz w:val="28"/>
          <w:szCs w:val="28"/>
          <w:lang w:eastAsia="uk-UA"/>
        </w:rPr>
        <w:t>передвищої</w:t>
      </w:r>
      <w:proofErr w:type="spellEnd"/>
      <w:r w:rsidRPr="00791C2C">
        <w:rPr>
          <w:rFonts w:ascii="Times New Roman" w:eastAsia="Times New Roman" w:hAnsi="Times New Roman" w:cs="Times New Roman"/>
          <w:sz w:val="28"/>
          <w:szCs w:val="28"/>
          <w:lang w:eastAsia="uk-UA"/>
        </w:rPr>
        <w:t xml:space="preserve">, вищої освіти, на основі якого здійснюється вступ, якщо інформація про нього не зберігається в </w:t>
      </w:r>
      <w:r w:rsidR="00FE684E" w:rsidRPr="00791C2C">
        <w:rPr>
          <w:rFonts w:ascii="Times New Roman" w:eastAsia="Times New Roman" w:hAnsi="Times New Roman" w:cs="Times New Roman"/>
          <w:sz w:val="28"/>
          <w:szCs w:val="28"/>
          <w:lang w:eastAsia="uk-UA"/>
        </w:rPr>
        <w:t>ЄДЕБО</w:t>
      </w:r>
      <w:r w:rsidRPr="00791C2C">
        <w:rPr>
          <w:rFonts w:ascii="Times New Roman" w:eastAsia="Times New Roman" w:hAnsi="Times New Roman" w:cs="Times New Roman"/>
          <w:sz w:val="28"/>
          <w:szCs w:val="28"/>
          <w:lang w:eastAsia="uk-UA"/>
        </w:rPr>
        <w:t>.</w:t>
      </w:r>
    </w:p>
    <w:p w:rsidR="00E659B3" w:rsidRPr="00791C2C" w:rsidRDefault="00E659B3" w:rsidP="00DE54CC">
      <w:pPr>
        <w:spacing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7. До заяви, поданої в паперовій формі, вступник додає:</w:t>
      </w:r>
    </w:p>
    <w:p w:rsidR="00E659B3" w:rsidRPr="00791C2C" w:rsidRDefault="00E659B3" w:rsidP="00DE54CC">
      <w:pPr>
        <w:spacing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копію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w:t>
      </w:r>
    </w:p>
    <w:p w:rsidR="00E659B3" w:rsidRPr="00791C2C" w:rsidRDefault="00E659B3" w:rsidP="00DE54CC">
      <w:pPr>
        <w:spacing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копію військово-облікового документа (у військовозобов’язаних – військових квитків або тимчасових посвідчень, а у призовників – посвідчень про приписку до призовних дільниць), крім випадків, передбачених законодавством;</w:t>
      </w:r>
    </w:p>
    <w:p w:rsidR="00E659B3" w:rsidRPr="00791C2C" w:rsidRDefault="00E659B3" w:rsidP="00DE54CC">
      <w:pPr>
        <w:spacing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копію документа (державного зразка) про раніше здобутий освітній (освітньо-кваліфікаційний) рівень, ступінь фахової </w:t>
      </w:r>
      <w:proofErr w:type="spellStart"/>
      <w:r w:rsidRPr="00791C2C">
        <w:rPr>
          <w:rFonts w:ascii="Times New Roman" w:eastAsia="Times New Roman" w:hAnsi="Times New Roman" w:cs="Times New Roman"/>
          <w:sz w:val="28"/>
          <w:szCs w:val="28"/>
          <w:lang w:eastAsia="uk-UA"/>
        </w:rPr>
        <w:t>передвищої</w:t>
      </w:r>
      <w:proofErr w:type="spellEnd"/>
      <w:r w:rsidRPr="00791C2C">
        <w:rPr>
          <w:rFonts w:ascii="Times New Roman" w:eastAsia="Times New Roman" w:hAnsi="Times New Roman" w:cs="Times New Roman"/>
          <w:sz w:val="28"/>
          <w:szCs w:val="28"/>
          <w:lang w:eastAsia="uk-UA"/>
        </w:rPr>
        <w:t>, вищої освіти, на основі якого здійснюється вступ, якщо інформація про нього не зберігається в Єдиній державній електронній базі з питань освіти;</w:t>
      </w:r>
    </w:p>
    <w:p w:rsidR="00E659B3" w:rsidRPr="00791C2C" w:rsidRDefault="00E659B3" w:rsidP="00DE54CC">
      <w:pPr>
        <w:spacing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кольорову фотокартку</w:t>
      </w:r>
      <w:r w:rsidR="008A7846" w:rsidRPr="00791C2C">
        <w:rPr>
          <w:rFonts w:ascii="Times New Roman" w:eastAsia="Times New Roman" w:hAnsi="Times New Roman" w:cs="Times New Roman"/>
          <w:sz w:val="28"/>
          <w:szCs w:val="28"/>
          <w:lang w:eastAsia="uk-UA"/>
        </w:rPr>
        <w:t xml:space="preserve"> розміром 3х</w:t>
      </w:r>
      <w:r w:rsidRPr="00791C2C">
        <w:rPr>
          <w:rFonts w:ascii="Times New Roman" w:eastAsia="Times New Roman" w:hAnsi="Times New Roman" w:cs="Times New Roman"/>
          <w:sz w:val="28"/>
          <w:szCs w:val="28"/>
          <w:lang w:eastAsia="uk-UA"/>
        </w:rPr>
        <w:t>4 см в електронній формі (у вигляді файлу розміром до 1Мб).</w:t>
      </w:r>
    </w:p>
    <w:p w:rsidR="00E659B3" w:rsidRPr="00791C2C" w:rsidRDefault="009152B9"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Університет «Україна»</w:t>
      </w:r>
      <w:r w:rsidR="00E659B3" w:rsidRPr="00791C2C">
        <w:rPr>
          <w:rFonts w:ascii="Times New Roman" w:eastAsia="Times New Roman" w:hAnsi="Times New Roman" w:cs="Times New Roman"/>
          <w:sz w:val="28"/>
          <w:szCs w:val="28"/>
          <w:lang w:eastAsia="uk-UA"/>
        </w:rPr>
        <w:t xml:space="preserve"> </w:t>
      </w:r>
      <w:r w:rsidRPr="00791C2C">
        <w:rPr>
          <w:rFonts w:ascii="Times New Roman" w:eastAsia="Times New Roman" w:hAnsi="Times New Roman" w:cs="Times New Roman"/>
          <w:sz w:val="28"/>
          <w:szCs w:val="28"/>
          <w:lang w:eastAsia="uk-UA"/>
        </w:rPr>
        <w:t xml:space="preserve">у </w:t>
      </w:r>
      <w:r w:rsidR="00E659B3" w:rsidRPr="00791C2C">
        <w:rPr>
          <w:rFonts w:ascii="Times New Roman" w:eastAsia="Times New Roman" w:hAnsi="Times New Roman" w:cs="Times New Roman"/>
          <w:sz w:val="28"/>
          <w:szCs w:val="28"/>
          <w:lang w:eastAsia="uk-UA"/>
        </w:rPr>
        <w:t>Правилах прийому встановлю</w:t>
      </w:r>
      <w:r w:rsidRPr="00791C2C">
        <w:rPr>
          <w:rFonts w:ascii="Times New Roman" w:eastAsia="Times New Roman" w:hAnsi="Times New Roman" w:cs="Times New Roman"/>
          <w:sz w:val="28"/>
          <w:szCs w:val="28"/>
          <w:lang w:eastAsia="uk-UA"/>
        </w:rPr>
        <w:t>є</w:t>
      </w:r>
      <w:r w:rsidR="00E659B3" w:rsidRPr="00791C2C">
        <w:rPr>
          <w:rFonts w:ascii="Times New Roman" w:eastAsia="Times New Roman" w:hAnsi="Times New Roman" w:cs="Times New Roman"/>
          <w:sz w:val="28"/>
          <w:szCs w:val="28"/>
          <w:lang w:eastAsia="uk-UA"/>
        </w:rPr>
        <w:t xml:space="preserve"> перелік документів (у тому числі додаткових), необхідних для вступу, якщо це викликано особливостями вступу на певну освітньо-професійну програму, спеціальність чи конкурсну пропозицію з урахуванням вимог Закону України «Про особливості надання публічних (електронних публічних) послуг».</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Вступники, які проходять вступне випробування</w:t>
      </w:r>
      <w:r w:rsidR="008A7846" w:rsidRPr="00791C2C">
        <w:rPr>
          <w:rFonts w:ascii="Times New Roman" w:eastAsia="Times New Roman" w:hAnsi="Times New Roman" w:cs="Times New Roman"/>
          <w:sz w:val="28"/>
          <w:szCs w:val="28"/>
          <w:lang w:eastAsia="uk-UA"/>
        </w:rPr>
        <w:t>,</w:t>
      </w:r>
      <w:r w:rsidRPr="00791C2C">
        <w:rPr>
          <w:rFonts w:ascii="Times New Roman" w:eastAsia="Times New Roman" w:hAnsi="Times New Roman" w:cs="Times New Roman"/>
          <w:sz w:val="28"/>
          <w:szCs w:val="28"/>
          <w:lang w:eastAsia="uk-UA"/>
        </w:rPr>
        <w:t xml:space="preserve"> допускаються до участі в ньому за наявності оригіналу документа, що посвідчує особу (свідоцтва про народження для осіб, яким виповнюється 14 років після 01 січня 2023 року).</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8. Особа, яка має підстави для спеціальних умов участі у вступній кампанії, у разі недоступності в державних реєстрах відповідних документів до подання першої заяви має звернутись до одного із закладів </w:t>
      </w:r>
      <w:r w:rsidR="00D8339B" w:rsidRPr="00791C2C">
        <w:rPr>
          <w:rFonts w:ascii="Times New Roman" w:eastAsia="Times New Roman" w:hAnsi="Times New Roman" w:cs="Times New Roman"/>
          <w:sz w:val="28"/>
          <w:szCs w:val="28"/>
          <w:lang w:eastAsia="uk-UA"/>
        </w:rPr>
        <w:t xml:space="preserve">фахової </w:t>
      </w:r>
      <w:proofErr w:type="spellStart"/>
      <w:r w:rsidR="00D8339B" w:rsidRPr="00791C2C">
        <w:rPr>
          <w:rFonts w:ascii="Times New Roman" w:eastAsia="Times New Roman" w:hAnsi="Times New Roman" w:cs="Times New Roman"/>
          <w:sz w:val="28"/>
          <w:szCs w:val="28"/>
          <w:lang w:eastAsia="uk-UA"/>
        </w:rPr>
        <w:t>передвищої</w:t>
      </w:r>
      <w:proofErr w:type="spellEnd"/>
      <w:r w:rsidR="00D8339B" w:rsidRPr="00791C2C">
        <w:rPr>
          <w:rFonts w:ascii="Times New Roman" w:eastAsia="Times New Roman" w:hAnsi="Times New Roman" w:cs="Times New Roman"/>
          <w:sz w:val="28"/>
          <w:szCs w:val="28"/>
          <w:lang w:eastAsia="uk-UA"/>
        </w:rPr>
        <w:t xml:space="preserve"> </w:t>
      </w:r>
      <w:r w:rsidRPr="00791C2C">
        <w:rPr>
          <w:rFonts w:ascii="Times New Roman" w:eastAsia="Times New Roman" w:hAnsi="Times New Roman" w:cs="Times New Roman"/>
          <w:sz w:val="28"/>
          <w:szCs w:val="28"/>
          <w:lang w:eastAsia="uk-UA"/>
        </w:rPr>
        <w:t xml:space="preserve">освіти (особисто або електронною поштою, якщо заклад </w:t>
      </w:r>
      <w:r w:rsidR="00D8339B" w:rsidRPr="00791C2C">
        <w:rPr>
          <w:rFonts w:ascii="Times New Roman" w:eastAsia="Times New Roman" w:hAnsi="Times New Roman" w:cs="Times New Roman"/>
          <w:sz w:val="28"/>
          <w:szCs w:val="28"/>
          <w:lang w:eastAsia="uk-UA"/>
        </w:rPr>
        <w:t xml:space="preserve">фахової </w:t>
      </w:r>
      <w:proofErr w:type="spellStart"/>
      <w:r w:rsidR="00D8339B" w:rsidRPr="00791C2C">
        <w:rPr>
          <w:rFonts w:ascii="Times New Roman" w:eastAsia="Times New Roman" w:hAnsi="Times New Roman" w:cs="Times New Roman"/>
          <w:sz w:val="28"/>
          <w:szCs w:val="28"/>
          <w:lang w:eastAsia="uk-UA"/>
        </w:rPr>
        <w:t>передвищої</w:t>
      </w:r>
      <w:proofErr w:type="spellEnd"/>
      <w:r w:rsidR="00D8339B" w:rsidRPr="00791C2C">
        <w:rPr>
          <w:rFonts w:ascii="Times New Roman" w:eastAsia="Times New Roman" w:hAnsi="Times New Roman" w:cs="Times New Roman"/>
          <w:sz w:val="28"/>
          <w:szCs w:val="28"/>
          <w:lang w:eastAsia="uk-UA"/>
        </w:rPr>
        <w:t xml:space="preserve"> </w:t>
      </w:r>
      <w:r w:rsidRPr="00791C2C">
        <w:rPr>
          <w:rFonts w:ascii="Times New Roman" w:eastAsia="Times New Roman" w:hAnsi="Times New Roman" w:cs="Times New Roman"/>
          <w:sz w:val="28"/>
          <w:szCs w:val="28"/>
          <w:lang w:eastAsia="uk-UA"/>
        </w:rPr>
        <w:t>освіти спроможний дистанційно провести належну перевірку документів) та надати документи, що підтверджують указане право, для створення в ЄДЕБО картки фізичної особи та завантаження сканованих копій цих документів.</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9. Усі копії документів засвідчуються за оригіналами приймальною (відбірковою) комісією </w:t>
      </w:r>
      <w:r w:rsidR="009152B9" w:rsidRPr="00791C2C">
        <w:rPr>
          <w:rFonts w:ascii="Times New Roman" w:eastAsia="Times New Roman" w:hAnsi="Times New Roman" w:cs="Times New Roman"/>
          <w:sz w:val="28"/>
          <w:szCs w:val="28"/>
          <w:lang w:eastAsia="uk-UA"/>
        </w:rPr>
        <w:t>Університету «Украї</w:t>
      </w:r>
      <w:r w:rsidR="00710BF1" w:rsidRPr="00791C2C">
        <w:rPr>
          <w:rFonts w:ascii="Times New Roman" w:eastAsia="Times New Roman" w:hAnsi="Times New Roman" w:cs="Times New Roman"/>
          <w:sz w:val="28"/>
          <w:szCs w:val="28"/>
          <w:lang w:eastAsia="uk-UA"/>
        </w:rPr>
        <w:t>н</w:t>
      </w:r>
      <w:r w:rsidR="009152B9" w:rsidRPr="00791C2C">
        <w:rPr>
          <w:rFonts w:ascii="Times New Roman" w:eastAsia="Times New Roman" w:hAnsi="Times New Roman" w:cs="Times New Roman"/>
          <w:sz w:val="28"/>
          <w:szCs w:val="28"/>
          <w:lang w:eastAsia="uk-UA"/>
        </w:rPr>
        <w:t>а»</w:t>
      </w:r>
      <w:r w:rsidRPr="00791C2C">
        <w:rPr>
          <w:rFonts w:ascii="Times New Roman" w:eastAsia="Times New Roman" w:hAnsi="Times New Roman" w:cs="Times New Roman"/>
          <w:sz w:val="28"/>
          <w:szCs w:val="28"/>
          <w:lang w:eastAsia="uk-UA"/>
        </w:rPr>
        <w:t>, до якого вони подаються. Копії документа, що посвідчує особу, військового квитка (посвідчення про приписку) не підлягають засвідченню. Копії документів без пред'явлення оригіналів не приймаються.</w:t>
      </w:r>
    </w:p>
    <w:p w:rsidR="00E659B3" w:rsidRPr="00791C2C" w:rsidRDefault="00E659B3" w:rsidP="00DE54CC">
      <w:pPr>
        <w:pStyle w:val="ae"/>
        <w:spacing w:after="0" w:line="252" w:lineRule="auto"/>
        <w:ind w:left="0" w:firstLineChars="252" w:firstLine="706"/>
        <w:rPr>
          <w:rFonts w:ascii="Times New Roman" w:eastAsia="Times New Roman" w:hAnsi="Times New Roman" w:cs="Times New Roman"/>
          <w:sz w:val="28"/>
          <w:szCs w:val="28"/>
          <w:lang w:val="uk-UA" w:eastAsia="uk-UA"/>
        </w:rPr>
      </w:pPr>
      <w:r w:rsidRPr="00791C2C">
        <w:rPr>
          <w:rFonts w:ascii="Times New Roman" w:eastAsia="Times New Roman" w:hAnsi="Times New Roman" w:cs="Times New Roman"/>
          <w:sz w:val="28"/>
          <w:szCs w:val="28"/>
          <w:lang w:val="uk-UA" w:eastAsia="uk-UA"/>
        </w:rPr>
        <w:t>1</w:t>
      </w:r>
      <w:r w:rsidR="009152B9" w:rsidRPr="00791C2C">
        <w:rPr>
          <w:rFonts w:ascii="Times New Roman" w:eastAsia="Times New Roman" w:hAnsi="Times New Roman" w:cs="Times New Roman"/>
          <w:sz w:val="28"/>
          <w:szCs w:val="28"/>
          <w:lang w:val="uk-UA" w:eastAsia="uk-UA"/>
        </w:rPr>
        <w:t>0</w:t>
      </w:r>
      <w:r w:rsidRPr="00791C2C">
        <w:rPr>
          <w:rFonts w:ascii="Times New Roman" w:eastAsia="Times New Roman" w:hAnsi="Times New Roman" w:cs="Times New Roman"/>
          <w:sz w:val="28"/>
          <w:szCs w:val="28"/>
          <w:lang w:val="uk-UA" w:eastAsia="uk-UA"/>
        </w:rPr>
        <w:t xml:space="preserve">. Приймальна комісія розглядає заяви та документи вступників і приймає рішення про допуск до участі в конкурсному відборі для вступу на навчання до </w:t>
      </w:r>
      <w:r w:rsidR="009152B9" w:rsidRPr="00791C2C">
        <w:rPr>
          <w:rFonts w:ascii="Times New Roman" w:eastAsia="Times New Roman" w:hAnsi="Times New Roman" w:cs="Times New Roman"/>
          <w:sz w:val="28"/>
          <w:szCs w:val="28"/>
          <w:lang w:val="uk-UA" w:eastAsia="uk-UA"/>
        </w:rPr>
        <w:lastRenderedPageBreak/>
        <w:t>Університету «Україна»</w:t>
      </w:r>
      <w:r w:rsidRPr="00791C2C">
        <w:rPr>
          <w:rFonts w:ascii="Times New Roman" w:eastAsia="Times New Roman" w:hAnsi="Times New Roman" w:cs="Times New Roman"/>
          <w:sz w:val="28"/>
          <w:szCs w:val="28"/>
          <w:lang w:val="uk-UA" w:eastAsia="uk-UA"/>
        </w:rPr>
        <w:t xml:space="preserve"> протягом трьох робочих днів </w:t>
      </w:r>
      <w:r w:rsidR="008A7846" w:rsidRPr="00791C2C">
        <w:rPr>
          <w:rFonts w:ascii="Times New Roman" w:eastAsia="Times New Roman" w:hAnsi="Times New Roman" w:cs="Times New Roman"/>
          <w:sz w:val="28"/>
          <w:szCs w:val="28"/>
          <w:lang w:val="uk-UA" w:eastAsia="uk-UA"/>
        </w:rPr>
        <w:t>і</w:t>
      </w:r>
      <w:r w:rsidRPr="00791C2C">
        <w:rPr>
          <w:rFonts w:ascii="Times New Roman" w:eastAsia="Times New Roman" w:hAnsi="Times New Roman" w:cs="Times New Roman"/>
          <w:sz w:val="28"/>
          <w:szCs w:val="28"/>
          <w:lang w:val="uk-UA" w:eastAsia="uk-UA"/>
        </w:rPr>
        <w:t xml:space="preserve">з дати реєстрації заяви в ЄДЕБО, але не пізніше наступного дня після завершення прийому документів. </w:t>
      </w:r>
    </w:p>
    <w:p w:rsidR="00E659B3" w:rsidRPr="00791C2C" w:rsidRDefault="00E659B3" w:rsidP="00DE54CC">
      <w:pPr>
        <w:pStyle w:val="ae"/>
        <w:spacing w:after="0" w:line="252" w:lineRule="auto"/>
        <w:ind w:left="0" w:firstLineChars="252" w:firstLine="706"/>
        <w:rPr>
          <w:rFonts w:ascii="Times New Roman" w:eastAsia="Times New Roman" w:hAnsi="Times New Roman" w:cs="Times New Roman"/>
          <w:sz w:val="28"/>
          <w:szCs w:val="28"/>
          <w:lang w:val="uk-UA" w:eastAsia="uk-UA"/>
        </w:rPr>
      </w:pPr>
      <w:r w:rsidRPr="00791C2C">
        <w:rPr>
          <w:rFonts w:ascii="Times New Roman" w:eastAsia="Times New Roman" w:hAnsi="Times New Roman" w:cs="Times New Roman"/>
          <w:sz w:val="28"/>
          <w:szCs w:val="28"/>
          <w:lang w:val="uk-UA" w:eastAsia="uk-UA"/>
        </w:rPr>
        <w:t xml:space="preserve">За результатами розгляду уповноважена особа приймальної комісії присвоює заяві один </w:t>
      </w:r>
      <w:r w:rsidR="008A7846" w:rsidRPr="00791C2C">
        <w:rPr>
          <w:rFonts w:ascii="Times New Roman" w:eastAsia="Times New Roman" w:hAnsi="Times New Roman" w:cs="Times New Roman"/>
          <w:sz w:val="28"/>
          <w:szCs w:val="28"/>
          <w:lang w:val="uk-UA" w:eastAsia="uk-UA"/>
        </w:rPr>
        <w:t>і</w:t>
      </w:r>
      <w:r w:rsidRPr="00791C2C">
        <w:rPr>
          <w:rFonts w:ascii="Times New Roman" w:eastAsia="Times New Roman" w:hAnsi="Times New Roman" w:cs="Times New Roman"/>
          <w:sz w:val="28"/>
          <w:szCs w:val="28"/>
          <w:lang w:val="uk-UA" w:eastAsia="uk-UA"/>
        </w:rPr>
        <w:t>з таких статусів, що відображаються в особистому електронному кабінеті вступника: «Зареєстровано у закладі освіти» або «Потребує уточнення вступником». При присвоєнні заяві статусу «Потребує уточнення вступником» уповноважена особа зазначає перелік даних, що потребують уточнення, із зазначенням способу та дати, до якої їх необхідно подати. Внесені дані відображаються в особистому електронному кабінеті вступника. Після уточнення вступником необхідних даних уповноважена особа приймальної комісії змінює статус заяви вступника на «Зареєстровано у закладі освіти».</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Оприлюднення поточних рейтингових списків вступників здійснюється на </w:t>
      </w:r>
      <w:proofErr w:type="spellStart"/>
      <w:r w:rsidRPr="00791C2C">
        <w:rPr>
          <w:rFonts w:ascii="Times New Roman" w:eastAsia="Times New Roman" w:hAnsi="Times New Roman" w:cs="Times New Roman"/>
          <w:sz w:val="28"/>
          <w:szCs w:val="28"/>
          <w:lang w:eastAsia="uk-UA"/>
        </w:rPr>
        <w:t>вебсайті</w:t>
      </w:r>
      <w:proofErr w:type="spellEnd"/>
      <w:r w:rsidRPr="00791C2C">
        <w:rPr>
          <w:rFonts w:ascii="Times New Roman" w:eastAsia="Times New Roman" w:hAnsi="Times New Roman" w:cs="Times New Roman"/>
          <w:sz w:val="28"/>
          <w:szCs w:val="28"/>
          <w:lang w:eastAsia="uk-UA"/>
        </w:rPr>
        <w:t xml:space="preserve"> (</w:t>
      </w:r>
      <w:proofErr w:type="spellStart"/>
      <w:r w:rsidRPr="00791C2C">
        <w:rPr>
          <w:rFonts w:ascii="Times New Roman" w:eastAsia="Times New Roman" w:hAnsi="Times New Roman" w:cs="Times New Roman"/>
          <w:sz w:val="28"/>
          <w:szCs w:val="28"/>
          <w:lang w:eastAsia="uk-UA"/>
        </w:rPr>
        <w:t>вебсторінці</w:t>
      </w:r>
      <w:proofErr w:type="spellEnd"/>
      <w:r w:rsidRPr="00791C2C">
        <w:rPr>
          <w:rFonts w:ascii="Times New Roman" w:eastAsia="Times New Roman" w:hAnsi="Times New Roman" w:cs="Times New Roman"/>
          <w:sz w:val="28"/>
          <w:szCs w:val="28"/>
          <w:lang w:eastAsia="uk-UA"/>
        </w:rPr>
        <w:t xml:space="preserve">) </w:t>
      </w:r>
      <w:r w:rsidR="00710BF1" w:rsidRPr="00791C2C">
        <w:rPr>
          <w:rFonts w:ascii="Times New Roman" w:eastAsia="Times New Roman" w:hAnsi="Times New Roman" w:cs="Times New Roman"/>
          <w:sz w:val="28"/>
          <w:szCs w:val="28"/>
          <w:lang w:eastAsia="uk-UA"/>
        </w:rPr>
        <w:t>Університету «Україна»</w:t>
      </w:r>
      <w:r w:rsidRPr="00791C2C">
        <w:rPr>
          <w:rFonts w:ascii="Times New Roman" w:eastAsia="Times New Roman" w:hAnsi="Times New Roman" w:cs="Times New Roman"/>
          <w:sz w:val="28"/>
          <w:szCs w:val="28"/>
          <w:lang w:eastAsia="uk-UA"/>
        </w:rPr>
        <w:t xml:space="preserve"> на підставі даних, внесених до ЄДЕБО.</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1</w:t>
      </w:r>
      <w:r w:rsidR="005960D9" w:rsidRPr="00791C2C">
        <w:rPr>
          <w:rFonts w:ascii="Times New Roman" w:eastAsia="Times New Roman" w:hAnsi="Times New Roman" w:cs="Times New Roman"/>
          <w:sz w:val="28"/>
          <w:szCs w:val="28"/>
          <w:lang w:eastAsia="uk-UA"/>
        </w:rPr>
        <w:t>1</w:t>
      </w:r>
      <w:r w:rsidRPr="00791C2C">
        <w:rPr>
          <w:rFonts w:ascii="Times New Roman" w:eastAsia="Times New Roman" w:hAnsi="Times New Roman" w:cs="Times New Roman"/>
          <w:sz w:val="28"/>
          <w:szCs w:val="28"/>
          <w:lang w:eastAsia="uk-UA"/>
        </w:rPr>
        <w:t xml:space="preserve">. Факт ознайомлення вступника </w:t>
      </w:r>
      <w:r w:rsidR="008A7846" w:rsidRPr="00791C2C">
        <w:rPr>
          <w:rFonts w:ascii="Times New Roman" w:eastAsia="Times New Roman" w:hAnsi="Times New Roman" w:cs="Times New Roman"/>
          <w:sz w:val="28"/>
          <w:szCs w:val="28"/>
          <w:lang w:eastAsia="uk-UA"/>
        </w:rPr>
        <w:t>і</w:t>
      </w:r>
      <w:r w:rsidRPr="00791C2C">
        <w:rPr>
          <w:rFonts w:ascii="Times New Roman" w:eastAsia="Times New Roman" w:hAnsi="Times New Roman" w:cs="Times New Roman"/>
          <w:sz w:val="28"/>
          <w:szCs w:val="28"/>
          <w:lang w:eastAsia="uk-UA"/>
        </w:rPr>
        <w:t>з Правилами прийому, наявною ліцензією і сертифікатом про акредитацію відповідної освітньо-професійної програми (спеціальності) фіксуються в заяві вступника і підтверджуються його особистим (кваліфікованим електронним) підписом під час подання заяви.</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1</w:t>
      </w:r>
      <w:r w:rsidR="005960D9" w:rsidRPr="00791C2C">
        <w:rPr>
          <w:rFonts w:ascii="Times New Roman" w:eastAsia="Times New Roman" w:hAnsi="Times New Roman" w:cs="Times New Roman"/>
          <w:sz w:val="28"/>
          <w:szCs w:val="28"/>
          <w:lang w:eastAsia="uk-UA"/>
        </w:rPr>
        <w:t>2</w:t>
      </w:r>
      <w:r w:rsidRPr="00791C2C">
        <w:rPr>
          <w:rFonts w:ascii="Times New Roman" w:eastAsia="Times New Roman" w:hAnsi="Times New Roman" w:cs="Times New Roman"/>
          <w:sz w:val="28"/>
          <w:szCs w:val="28"/>
          <w:lang w:eastAsia="uk-UA"/>
        </w:rPr>
        <w:t xml:space="preserve">. Паперова заява, зареєстрована в ЄДЕБО, може бути скасована </w:t>
      </w:r>
      <w:r w:rsidR="005960D9" w:rsidRPr="00791C2C">
        <w:rPr>
          <w:rFonts w:ascii="Times New Roman" w:eastAsia="Times New Roman" w:hAnsi="Times New Roman" w:cs="Times New Roman"/>
          <w:sz w:val="28"/>
          <w:szCs w:val="28"/>
          <w:lang w:eastAsia="uk-UA"/>
        </w:rPr>
        <w:t>Університетом «Україна»</w:t>
      </w:r>
      <w:r w:rsidRPr="00791C2C">
        <w:rPr>
          <w:rFonts w:ascii="Times New Roman" w:eastAsia="Times New Roman" w:hAnsi="Times New Roman" w:cs="Times New Roman"/>
          <w:sz w:val="28"/>
          <w:szCs w:val="28"/>
          <w:lang w:eastAsia="uk-UA"/>
        </w:rPr>
        <w:t xml:space="preserve"> на підставі рішення приймальної комісії до дати закінчення прийому документів на навчання для паперових заяв та не пізніш як за день до дати закінчення подання електронних заяв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анулюється в ЄДЕБО. </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1</w:t>
      </w:r>
      <w:r w:rsidR="005960D9" w:rsidRPr="00791C2C">
        <w:rPr>
          <w:rFonts w:ascii="Times New Roman" w:eastAsia="Times New Roman" w:hAnsi="Times New Roman" w:cs="Times New Roman"/>
          <w:sz w:val="28"/>
          <w:szCs w:val="28"/>
          <w:lang w:eastAsia="uk-UA"/>
        </w:rPr>
        <w:t>3</w:t>
      </w:r>
      <w:r w:rsidRPr="00791C2C">
        <w:rPr>
          <w:rFonts w:ascii="Times New Roman" w:eastAsia="Times New Roman" w:hAnsi="Times New Roman" w:cs="Times New Roman"/>
          <w:sz w:val="28"/>
          <w:szCs w:val="28"/>
          <w:lang w:eastAsia="uk-UA"/>
        </w:rPr>
        <w:t xml:space="preserve">. Під час прийняття на навчання осіб, які подають документ про здобутий за кордоном ступінь (рівень) освіти (далі – Документ), обов'язковою є процедура визнання і встановлення еквівалентності Документа, що здійснюється відповідно до </w:t>
      </w:r>
      <w:r w:rsidR="006E6E1E" w:rsidRPr="00791C2C">
        <w:rPr>
          <w:rFonts w:ascii="Times New Roman" w:eastAsia="Times New Roman" w:hAnsi="Times New Roman" w:cs="Times New Roman"/>
          <w:sz w:val="28"/>
          <w:szCs w:val="28"/>
          <w:lang w:eastAsia="uk-UA"/>
        </w:rPr>
        <w:t xml:space="preserve">Порядку визнання здобутих в іноземних закладах вищої освіти ступенів вищої освіти, затвердженого наказом Міністерства освіти і науки України від 05 травня 2015 року № 504, зареєстрованого в Міністерстві юстиції України 27 травня 2015 року за № 614/27059 (у редакції наказу Міністерства освіти і науки України від 05 вересня 2022 року № 784), Порядку визнання в Україні документів про загальну середню, професійну (професійно-технічну), фахову </w:t>
      </w:r>
      <w:proofErr w:type="spellStart"/>
      <w:r w:rsidR="006E6E1E" w:rsidRPr="00791C2C">
        <w:rPr>
          <w:rFonts w:ascii="Times New Roman" w:eastAsia="Times New Roman" w:hAnsi="Times New Roman" w:cs="Times New Roman"/>
          <w:sz w:val="28"/>
          <w:szCs w:val="28"/>
          <w:lang w:eastAsia="uk-UA"/>
        </w:rPr>
        <w:t>передвищу</w:t>
      </w:r>
      <w:proofErr w:type="spellEnd"/>
      <w:r w:rsidR="006E6E1E" w:rsidRPr="00791C2C">
        <w:rPr>
          <w:rFonts w:ascii="Times New Roman" w:eastAsia="Times New Roman" w:hAnsi="Times New Roman" w:cs="Times New Roman"/>
          <w:sz w:val="28"/>
          <w:szCs w:val="28"/>
          <w:lang w:eastAsia="uk-UA"/>
        </w:rPr>
        <w:t xml:space="preserve"> освіту, що відповідають 2–5 рівням Національної рамки кваліфікацій, виданих закладами освіти іноземних держав, затвердженого наказом Міністерства освіти і науки України від 05 травня 2015 року № 504, зареєстрованого в Міністерстві юстиції України 27 травня 2015 року за № 615/27060 (у редакції наказу Міністерства освіти і науки України від 05 вересня 2022 року № 784)</w:t>
      </w:r>
      <w:r w:rsidRPr="00791C2C">
        <w:rPr>
          <w:rFonts w:ascii="Times New Roman" w:eastAsia="Times New Roman" w:hAnsi="Times New Roman" w:cs="Times New Roman"/>
          <w:sz w:val="28"/>
          <w:szCs w:val="28"/>
          <w:lang w:eastAsia="uk-UA"/>
        </w:rPr>
        <w:t>.</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1</w:t>
      </w:r>
      <w:r w:rsidR="005960D9" w:rsidRPr="00791C2C">
        <w:rPr>
          <w:rFonts w:ascii="Times New Roman" w:eastAsia="Times New Roman" w:hAnsi="Times New Roman" w:cs="Times New Roman"/>
          <w:sz w:val="28"/>
          <w:szCs w:val="28"/>
          <w:lang w:eastAsia="uk-UA"/>
        </w:rPr>
        <w:t>4</w:t>
      </w:r>
      <w:r w:rsidRPr="00791C2C">
        <w:rPr>
          <w:rFonts w:ascii="Times New Roman" w:eastAsia="Times New Roman" w:hAnsi="Times New Roman" w:cs="Times New Roman"/>
          <w:sz w:val="28"/>
          <w:szCs w:val="28"/>
          <w:lang w:eastAsia="uk-UA"/>
        </w:rPr>
        <w:t>.</w:t>
      </w:r>
      <w:r w:rsidR="00300A55" w:rsidRPr="00791C2C">
        <w:rPr>
          <w:rFonts w:ascii="Times New Roman" w:eastAsia="Times New Roman" w:hAnsi="Times New Roman" w:cs="Times New Roman"/>
          <w:sz w:val="28"/>
          <w:szCs w:val="28"/>
          <w:lang w:eastAsia="uk-UA"/>
        </w:rPr>
        <w:t xml:space="preserve"> </w:t>
      </w:r>
      <w:r w:rsidRPr="00791C2C">
        <w:rPr>
          <w:rFonts w:ascii="Times New Roman" w:eastAsia="Times New Roman" w:hAnsi="Times New Roman" w:cs="Times New Roman"/>
          <w:sz w:val="28"/>
          <w:szCs w:val="28"/>
          <w:lang w:eastAsia="uk-UA"/>
        </w:rPr>
        <w:t>Документи про вищ</w:t>
      </w:r>
      <w:r w:rsidR="00300A55" w:rsidRPr="00791C2C">
        <w:rPr>
          <w:rFonts w:ascii="Times New Roman" w:eastAsia="Times New Roman" w:hAnsi="Times New Roman" w:cs="Times New Roman"/>
          <w:sz w:val="28"/>
          <w:szCs w:val="28"/>
          <w:lang w:eastAsia="uk-UA"/>
        </w:rPr>
        <w:t xml:space="preserve">у духовну освіту приймаються в </w:t>
      </w:r>
      <w:r w:rsidRPr="00791C2C">
        <w:rPr>
          <w:rFonts w:ascii="Times New Roman" w:eastAsia="Times New Roman" w:hAnsi="Times New Roman" w:cs="Times New Roman"/>
          <w:sz w:val="28"/>
          <w:szCs w:val="28"/>
          <w:lang w:eastAsia="uk-UA"/>
        </w:rPr>
        <w:t>разі її здобуття особами до 01 вересня 2018</w:t>
      </w:r>
      <w:r w:rsidR="00300A55" w:rsidRPr="00791C2C">
        <w:rPr>
          <w:rFonts w:ascii="Times New Roman" w:eastAsia="Times New Roman" w:hAnsi="Times New Roman" w:cs="Times New Roman"/>
          <w:sz w:val="28"/>
          <w:szCs w:val="28"/>
          <w:lang w:eastAsia="uk-UA"/>
        </w:rPr>
        <w:t xml:space="preserve"> </w:t>
      </w:r>
      <w:r w:rsidRPr="00791C2C">
        <w:rPr>
          <w:rFonts w:ascii="Times New Roman" w:eastAsia="Times New Roman" w:hAnsi="Times New Roman" w:cs="Times New Roman"/>
          <w:sz w:val="28"/>
          <w:szCs w:val="28"/>
          <w:lang w:eastAsia="uk-UA"/>
        </w:rPr>
        <w:t xml:space="preserve">року і за умови подання свідоцтва про державне </w:t>
      </w:r>
      <w:r w:rsidRPr="00791C2C">
        <w:rPr>
          <w:rFonts w:ascii="Times New Roman" w:eastAsia="Times New Roman" w:hAnsi="Times New Roman" w:cs="Times New Roman"/>
          <w:sz w:val="28"/>
          <w:szCs w:val="28"/>
          <w:lang w:eastAsia="uk-UA"/>
        </w:rPr>
        <w:lastRenderedPageBreak/>
        <w:t>визнання документа про вищу духовну освіту</w:t>
      </w:r>
      <w:r w:rsidR="00300A55" w:rsidRPr="00791C2C">
        <w:rPr>
          <w:rFonts w:ascii="Times New Roman" w:eastAsia="Times New Roman" w:hAnsi="Times New Roman" w:cs="Times New Roman"/>
          <w:sz w:val="28"/>
          <w:szCs w:val="28"/>
          <w:lang w:eastAsia="uk-UA"/>
        </w:rPr>
        <w:t>,</w:t>
      </w:r>
      <w:r w:rsidRPr="00791C2C">
        <w:rPr>
          <w:rFonts w:ascii="Times New Roman" w:eastAsia="Times New Roman" w:hAnsi="Times New Roman" w:cs="Times New Roman"/>
          <w:sz w:val="28"/>
          <w:szCs w:val="28"/>
          <w:lang w:eastAsia="uk-UA"/>
        </w:rPr>
        <w:t xml:space="preserve"> отриманого особою відповідно до Порядку державного визнання документів про вищу духовну освіту, наукові ступені та вчені звання, виданих закладами вищої духовної освіти, затвердженого постановою Кабінету Міністрів України від 19 серпня 2015 року № 652, або рішення вченої ради закладу вищої освіти, до структури якого входить заклад освіти, який здійснює підготовку за освітньо-професійним ступенем фахового молодшого бакалавра щодо визнання відповідного документа про вищу духовну освіту.</w:t>
      </w:r>
    </w:p>
    <w:p w:rsidR="00E659B3" w:rsidRPr="00791C2C" w:rsidRDefault="00E659B3" w:rsidP="00DE54CC">
      <w:pPr>
        <w:spacing w:after="0" w:line="252" w:lineRule="auto"/>
        <w:ind w:firstLine="0"/>
        <w:rPr>
          <w:rFonts w:ascii="Times New Roman" w:eastAsia="Times New Roman" w:hAnsi="Times New Roman" w:cs="Times New Roman"/>
          <w:sz w:val="28"/>
          <w:szCs w:val="28"/>
          <w:lang w:eastAsia="uk-UA"/>
        </w:rPr>
      </w:pPr>
    </w:p>
    <w:p w:rsidR="00E659B3" w:rsidRPr="00791C2C" w:rsidRDefault="00E659B3" w:rsidP="00DE54CC">
      <w:pPr>
        <w:spacing w:after="0" w:line="252" w:lineRule="auto"/>
        <w:ind w:firstLine="0"/>
        <w:jc w:val="center"/>
        <w:rPr>
          <w:rFonts w:ascii="Times New Roman" w:eastAsia="Times New Roman" w:hAnsi="Times New Roman" w:cs="Times New Roman"/>
          <w:b/>
          <w:bCs/>
          <w:sz w:val="28"/>
          <w:szCs w:val="28"/>
          <w:lang w:eastAsia="uk-UA"/>
        </w:rPr>
      </w:pPr>
      <w:r w:rsidRPr="00791C2C">
        <w:rPr>
          <w:rFonts w:ascii="Times New Roman" w:eastAsia="Times New Roman" w:hAnsi="Times New Roman" w:cs="Times New Roman"/>
          <w:b/>
          <w:bCs/>
          <w:sz w:val="28"/>
          <w:szCs w:val="28"/>
          <w:lang w:eastAsia="uk-UA"/>
        </w:rPr>
        <w:t>VI. Конкурсний відбір, його організація та проведення</w:t>
      </w:r>
    </w:p>
    <w:p w:rsidR="00E659B3" w:rsidRPr="00791C2C" w:rsidRDefault="00E659B3" w:rsidP="00DE54CC">
      <w:pPr>
        <w:spacing w:after="0" w:line="252" w:lineRule="auto"/>
        <w:ind w:firstLine="0"/>
        <w:jc w:val="center"/>
        <w:rPr>
          <w:rFonts w:ascii="Times New Roman" w:eastAsia="Times New Roman" w:hAnsi="Times New Roman" w:cs="Times New Roman"/>
          <w:b/>
          <w:bCs/>
          <w:sz w:val="28"/>
          <w:szCs w:val="28"/>
          <w:lang w:eastAsia="uk-UA"/>
        </w:rPr>
      </w:pP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1. Конкурсний відбір на навчання для здобуття фахової </w:t>
      </w:r>
      <w:proofErr w:type="spellStart"/>
      <w:r w:rsidRPr="00791C2C">
        <w:rPr>
          <w:rFonts w:ascii="Times New Roman" w:eastAsia="Times New Roman" w:hAnsi="Times New Roman" w:cs="Times New Roman"/>
          <w:sz w:val="28"/>
          <w:szCs w:val="28"/>
          <w:lang w:eastAsia="uk-UA"/>
        </w:rPr>
        <w:t>передвищої</w:t>
      </w:r>
      <w:proofErr w:type="spellEnd"/>
      <w:r w:rsidRPr="00791C2C">
        <w:rPr>
          <w:rFonts w:ascii="Times New Roman" w:eastAsia="Times New Roman" w:hAnsi="Times New Roman" w:cs="Times New Roman"/>
          <w:sz w:val="28"/>
          <w:szCs w:val="28"/>
          <w:lang w:eastAsia="uk-UA"/>
        </w:rPr>
        <w:t xml:space="preserve"> освіти здійснюється</w:t>
      </w:r>
      <w:r w:rsidR="00300A55" w:rsidRPr="00791C2C">
        <w:rPr>
          <w:rFonts w:ascii="Times New Roman" w:eastAsia="Times New Roman" w:hAnsi="Times New Roman" w:cs="Times New Roman"/>
          <w:sz w:val="28"/>
          <w:szCs w:val="28"/>
          <w:lang w:eastAsia="uk-UA"/>
        </w:rPr>
        <w:t xml:space="preserve"> </w:t>
      </w:r>
      <w:r w:rsidR="00D8339B" w:rsidRPr="00791C2C">
        <w:rPr>
          <w:rFonts w:ascii="Times New Roman" w:eastAsia="Times New Roman" w:hAnsi="Times New Roman" w:cs="Times New Roman"/>
          <w:sz w:val="28"/>
          <w:szCs w:val="28"/>
          <w:lang w:eastAsia="uk-UA"/>
        </w:rPr>
        <w:t>на основі Б</w:t>
      </w:r>
      <w:r w:rsidRPr="00791C2C">
        <w:rPr>
          <w:rFonts w:ascii="Times New Roman" w:eastAsia="Times New Roman" w:hAnsi="Times New Roman" w:cs="Times New Roman"/>
          <w:sz w:val="28"/>
          <w:szCs w:val="28"/>
          <w:lang w:eastAsia="uk-UA"/>
        </w:rPr>
        <w:t xml:space="preserve">СО, ПЗСО, КР </w:t>
      </w:r>
      <w:r w:rsidR="00300A55" w:rsidRPr="00791C2C">
        <w:rPr>
          <w:rFonts w:ascii="Times New Roman" w:eastAsia="Times New Roman" w:hAnsi="Times New Roman" w:cs="Times New Roman"/>
          <w:sz w:val="28"/>
          <w:szCs w:val="28"/>
          <w:lang w:eastAsia="uk-UA"/>
        </w:rPr>
        <w:t>– за</w:t>
      </w:r>
      <w:r w:rsidRPr="00791C2C">
        <w:rPr>
          <w:rFonts w:ascii="Times New Roman" w:eastAsia="Times New Roman" w:hAnsi="Times New Roman" w:cs="Times New Roman"/>
          <w:sz w:val="28"/>
          <w:szCs w:val="28"/>
          <w:lang w:eastAsia="uk-UA"/>
        </w:rPr>
        <w:t xml:space="preserve"> </w:t>
      </w:r>
      <w:r w:rsidR="00300A55" w:rsidRPr="00791C2C">
        <w:rPr>
          <w:rFonts w:ascii="Times New Roman" w:eastAsia="Times New Roman" w:hAnsi="Times New Roman" w:cs="Times New Roman"/>
          <w:sz w:val="28"/>
          <w:szCs w:val="28"/>
          <w:lang w:eastAsia="uk-UA"/>
        </w:rPr>
        <w:t xml:space="preserve">результатами </w:t>
      </w:r>
      <w:r w:rsidRPr="00791C2C">
        <w:rPr>
          <w:rFonts w:ascii="Times New Roman" w:eastAsia="Times New Roman" w:hAnsi="Times New Roman" w:cs="Times New Roman"/>
          <w:sz w:val="28"/>
          <w:szCs w:val="28"/>
          <w:lang w:eastAsia="uk-UA"/>
        </w:rPr>
        <w:t>розгляд</w:t>
      </w:r>
      <w:r w:rsidR="00300A55" w:rsidRPr="00791C2C">
        <w:rPr>
          <w:rFonts w:ascii="Times New Roman" w:eastAsia="Times New Roman" w:hAnsi="Times New Roman" w:cs="Times New Roman"/>
          <w:sz w:val="28"/>
          <w:szCs w:val="28"/>
          <w:lang w:eastAsia="uk-UA"/>
        </w:rPr>
        <w:t>у</w:t>
      </w:r>
      <w:r w:rsidRPr="00791C2C">
        <w:rPr>
          <w:rFonts w:ascii="Times New Roman" w:eastAsia="Times New Roman" w:hAnsi="Times New Roman" w:cs="Times New Roman"/>
          <w:sz w:val="28"/>
          <w:szCs w:val="28"/>
          <w:lang w:eastAsia="uk-UA"/>
        </w:rPr>
        <w:t xml:space="preserve"> мотиваційних листів</w:t>
      </w:r>
      <w:r w:rsidR="00300A55" w:rsidRPr="00791C2C">
        <w:rPr>
          <w:rFonts w:ascii="Times New Roman" w:eastAsia="Times New Roman" w:hAnsi="Times New Roman" w:cs="Times New Roman"/>
          <w:sz w:val="28"/>
          <w:szCs w:val="28"/>
          <w:lang w:eastAsia="uk-UA"/>
        </w:rPr>
        <w:t>, відповідно до Правил прийому.</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2. Вимоги до мотиваційних листів затверджуються голов</w:t>
      </w:r>
      <w:r w:rsidR="00300A55" w:rsidRPr="00791C2C">
        <w:rPr>
          <w:rFonts w:ascii="Times New Roman" w:eastAsia="Times New Roman" w:hAnsi="Times New Roman" w:cs="Times New Roman"/>
          <w:sz w:val="28"/>
          <w:szCs w:val="28"/>
          <w:lang w:eastAsia="uk-UA"/>
        </w:rPr>
        <w:t>ою</w:t>
      </w:r>
      <w:r w:rsidRPr="00791C2C">
        <w:rPr>
          <w:rFonts w:ascii="Times New Roman" w:eastAsia="Times New Roman" w:hAnsi="Times New Roman" w:cs="Times New Roman"/>
          <w:sz w:val="28"/>
          <w:szCs w:val="28"/>
          <w:lang w:eastAsia="uk-UA"/>
        </w:rPr>
        <w:t xml:space="preserve"> приймальн</w:t>
      </w:r>
      <w:r w:rsidR="00300A55" w:rsidRPr="00791C2C">
        <w:rPr>
          <w:rFonts w:ascii="Times New Roman" w:eastAsia="Times New Roman" w:hAnsi="Times New Roman" w:cs="Times New Roman"/>
          <w:sz w:val="28"/>
          <w:szCs w:val="28"/>
          <w:lang w:eastAsia="uk-UA"/>
        </w:rPr>
        <w:t>ої</w:t>
      </w:r>
      <w:r w:rsidRPr="00791C2C">
        <w:rPr>
          <w:rFonts w:ascii="Times New Roman" w:eastAsia="Times New Roman" w:hAnsi="Times New Roman" w:cs="Times New Roman"/>
          <w:sz w:val="28"/>
          <w:szCs w:val="28"/>
          <w:lang w:eastAsia="uk-UA"/>
        </w:rPr>
        <w:t xml:space="preserve"> комісі</w:t>
      </w:r>
      <w:r w:rsidR="00300A55" w:rsidRPr="00791C2C">
        <w:rPr>
          <w:rFonts w:ascii="Times New Roman" w:eastAsia="Times New Roman" w:hAnsi="Times New Roman" w:cs="Times New Roman"/>
          <w:sz w:val="28"/>
          <w:szCs w:val="28"/>
          <w:lang w:eastAsia="uk-UA"/>
        </w:rPr>
        <w:t>ї</w:t>
      </w:r>
      <w:r w:rsidR="00524282" w:rsidRPr="00791C2C">
        <w:rPr>
          <w:rFonts w:ascii="Times New Roman" w:eastAsia="Times New Roman" w:hAnsi="Times New Roman" w:cs="Times New Roman"/>
          <w:sz w:val="28"/>
          <w:szCs w:val="28"/>
          <w:lang w:eastAsia="uk-UA"/>
        </w:rPr>
        <w:t xml:space="preserve"> та оприлюднюються на </w:t>
      </w:r>
      <w:proofErr w:type="spellStart"/>
      <w:r w:rsidR="00524282" w:rsidRPr="00791C2C">
        <w:rPr>
          <w:rFonts w:ascii="Times New Roman" w:eastAsia="Times New Roman" w:hAnsi="Times New Roman" w:cs="Times New Roman"/>
          <w:sz w:val="28"/>
          <w:szCs w:val="28"/>
          <w:lang w:eastAsia="uk-UA"/>
        </w:rPr>
        <w:t>вебсайті</w:t>
      </w:r>
      <w:proofErr w:type="spellEnd"/>
      <w:r w:rsidR="00524282" w:rsidRPr="00791C2C">
        <w:rPr>
          <w:rFonts w:ascii="Times New Roman" w:eastAsia="Times New Roman" w:hAnsi="Times New Roman" w:cs="Times New Roman"/>
          <w:sz w:val="28"/>
          <w:szCs w:val="28"/>
          <w:lang w:eastAsia="uk-UA"/>
        </w:rPr>
        <w:t xml:space="preserve"> Університету «Україна»</w:t>
      </w:r>
      <w:r w:rsidRPr="00791C2C">
        <w:rPr>
          <w:rFonts w:ascii="Times New Roman" w:eastAsia="Times New Roman" w:hAnsi="Times New Roman" w:cs="Times New Roman"/>
          <w:sz w:val="28"/>
          <w:szCs w:val="28"/>
          <w:lang w:eastAsia="uk-UA"/>
        </w:rPr>
        <w:t>.</w:t>
      </w:r>
    </w:p>
    <w:p w:rsidR="00E659B3" w:rsidRPr="00791C2C" w:rsidRDefault="00524282"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Університет «Україна»</w:t>
      </w:r>
      <w:r w:rsidR="00E659B3" w:rsidRPr="00791C2C">
        <w:rPr>
          <w:rFonts w:ascii="Times New Roman" w:eastAsia="Times New Roman" w:hAnsi="Times New Roman" w:cs="Times New Roman"/>
          <w:sz w:val="28"/>
          <w:szCs w:val="28"/>
          <w:lang w:eastAsia="uk-UA"/>
        </w:rPr>
        <w:t xml:space="preserve"> проводить перевірку мотиваційних листів на оригінальність тексту та забезпечує можливість доступу до результатів такої перевірки уповноваженому з питань запобігання та виявлення корупції (далі – уповноважений).</w:t>
      </w:r>
    </w:p>
    <w:p w:rsidR="00E659B3" w:rsidRPr="00791C2C" w:rsidRDefault="00E659B3" w:rsidP="00DE54CC">
      <w:pPr>
        <w:spacing w:after="0" w:line="252" w:lineRule="auto"/>
        <w:ind w:firstLine="0"/>
        <w:rPr>
          <w:rFonts w:ascii="Times New Roman" w:eastAsia="Times New Roman" w:hAnsi="Times New Roman" w:cs="Times New Roman"/>
          <w:sz w:val="28"/>
          <w:szCs w:val="28"/>
          <w:lang w:eastAsia="uk-UA"/>
        </w:rPr>
      </w:pPr>
    </w:p>
    <w:p w:rsidR="00E659B3" w:rsidRPr="00791C2C" w:rsidRDefault="00043832" w:rsidP="00DE54CC">
      <w:pPr>
        <w:spacing w:after="0" w:line="252" w:lineRule="auto"/>
        <w:ind w:firstLine="0"/>
        <w:jc w:val="center"/>
        <w:rPr>
          <w:rFonts w:ascii="Times New Roman" w:eastAsia="Times New Roman" w:hAnsi="Times New Roman" w:cs="Times New Roman"/>
          <w:b/>
          <w:bCs/>
          <w:sz w:val="28"/>
          <w:szCs w:val="28"/>
          <w:lang w:eastAsia="uk-UA"/>
        </w:rPr>
      </w:pPr>
      <w:r w:rsidRPr="00791C2C">
        <w:rPr>
          <w:rFonts w:ascii="Times New Roman" w:eastAsia="Times New Roman" w:hAnsi="Times New Roman" w:cs="Times New Roman"/>
          <w:b/>
          <w:bCs/>
          <w:sz w:val="28"/>
          <w:szCs w:val="28"/>
          <w:lang w:eastAsia="uk-UA"/>
        </w:rPr>
        <w:t>VII</w:t>
      </w:r>
      <w:r w:rsidR="00E659B3" w:rsidRPr="00791C2C">
        <w:rPr>
          <w:rFonts w:ascii="Times New Roman" w:eastAsia="Times New Roman" w:hAnsi="Times New Roman" w:cs="Times New Roman"/>
          <w:b/>
          <w:bCs/>
          <w:sz w:val="28"/>
          <w:szCs w:val="28"/>
          <w:lang w:eastAsia="uk-UA"/>
        </w:rPr>
        <w:t>. Рейтингові списки вступників та рекомендації до зарахування</w:t>
      </w:r>
    </w:p>
    <w:p w:rsidR="00E659B3" w:rsidRPr="00791C2C" w:rsidRDefault="00E659B3" w:rsidP="00DE54CC">
      <w:pPr>
        <w:spacing w:after="0" w:line="252" w:lineRule="auto"/>
        <w:ind w:firstLine="0"/>
        <w:jc w:val="center"/>
        <w:rPr>
          <w:rFonts w:ascii="Times New Roman" w:eastAsia="Times New Roman" w:hAnsi="Times New Roman" w:cs="Times New Roman"/>
          <w:b/>
          <w:bCs/>
          <w:sz w:val="28"/>
          <w:szCs w:val="28"/>
          <w:lang w:eastAsia="uk-UA"/>
        </w:rPr>
      </w:pPr>
    </w:p>
    <w:p w:rsidR="00E659B3" w:rsidRPr="00791C2C" w:rsidRDefault="00E659B3" w:rsidP="00DE54CC">
      <w:pPr>
        <w:spacing w:after="0" w:line="252" w:lineRule="auto"/>
        <w:rPr>
          <w:rFonts w:ascii="Times New Roman" w:eastAsia="Times New Roman" w:hAnsi="Times New Roman" w:cs="Times New Roman"/>
          <w:sz w:val="28"/>
          <w:szCs w:val="28"/>
        </w:rPr>
      </w:pPr>
      <w:r w:rsidRPr="00791C2C">
        <w:rPr>
          <w:rFonts w:ascii="Times New Roman" w:eastAsia="Times New Roman" w:hAnsi="Times New Roman" w:cs="Times New Roman"/>
          <w:sz w:val="28"/>
          <w:szCs w:val="28"/>
        </w:rPr>
        <w:t xml:space="preserve">При проведенні конкурсного відбору на місця за кошти фізичних та юридичних осіб побудова рейтингового списку </w:t>
      </w:r>
      <w:r w:rsidR="00710BF1" w:rsidRPr="00791C2C">
        <w:rPr>
          <w:rFonts w:ascii="Times New Roman" w:eastAsia="Times New Roman" w:hAnsi="Times New Roman" w:cs="Times New Roman"/>
          <w:sz w:val="28"/>
          <w:szCs w:val="28"/>
        </w:rPr>
        <w:t xml:space="preserve">за </w:t>
      </w:r>
      <w:r w:rsidRPr="00791C2C">
        <w:rPr>
          <w:rFonts w:ascii="Times New Roman" w:eastAsia="Times New Roman" w:hAnsi="Times New Roman" w:cs="Times New Roman"/>
          <w:sz w:val="28"/>
          <w:szCs w:val="28"/>
        </w:rPr>
        <w:t>результатами</w:t>
      </w:r>
      <w:r w:rsidR="00300A55" w:rsidRPr="00791C2C">
        <w:rPr>
          <w:rFonts w:ascii="Times New Roman" w:eastAsia="Times New Roman" w:hAnsi="Times New Roman" w:cs="Times New Roman"/>
          <w:sz w:val="28"/>
          <w:szCs w:val="28"/>
        </w:rPr>
        <w:t xml:space="preserve"> оцінювання мотиваційних листів</w:t>
      </w:r>
      <w:r w:rsidRPr="00791C2C">
        <w:rPr>
          <w:rFonts w:ascii="Times New Roman" w:eastAsia="Times New Roman" w:hAnsi="Times New Roman" w:cs="Times New Roman"/>
          <w:sz w:val="28"/>
          <w:szCs w:val="28"/>
        </w:rPr>
        <w:t xml:space="preserve"> </w:t>
      </w:r>
      <w:r w:rsidR="00300A55" w:rsidRPr="00791C2C">
        <w:rPr>
          <w:rFonts w:ascii="Times New Roman" w:eastAsia="Times New Roman" w:hAnsi="Times New Roman" w:cs="Times New Roman"/>
          <w:sz w:val="28"/>
          <w:szCs w:val="28"/>
        </w:rPr>
        <w:t>відповідно до Правил прийому</w:t>
      </w:r>
      <w:r w:rsidRPr="00791C2C">
        <w:rPr>
          <w:rFonts w:ascii="Times New Roman" w:eastAsia="Times New Roman" w:hAnsi="Times New Roman" w:cs="Times New Roman"/>
          <w:sz w:val="28"/>
          <w:szCs w:val="28"/>
        </w:rPr>
        <w:t xml:space="preserve"> здійснюється у випадку перевищення кількістю вступників кількості місць ліцензованого обсягу, виділеного для них. В іншому випадку список вступників, рекомендованих до зарахування, формується в алфавітному порядку.</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2. Рейтинговий список вст</w:t>
      </w:r>
      <w:r w:rsidR="00347FFE" w:rsidRPr="00791C2C">
        <w:rPr>
          <w:rFonts w:ascii="Times New Roman" w:eastAsia="Times New Roman" w:hAnsi="Times New Roman" w:cs="Times New Roman"/>
          <w:sz w:val="28"/>
          <w:szCs w:val="28"/>
          <w:lang w:eastAsia="uk-UA"/>
        </w:rPr>
        <w:t xml:space="preserve">упників впорядковується </w:t>
      </w:r>
      <w:r w:rsidRPr="00791C2C">
        <w:rPr>
          <w:rFonts w:ascii="Times New Roman" w:eastAsia="Times New Roman" w:hAnsi="Times New Roman" w:cs="Times New Roman"/>
          <w:sz w:val="28"/>
          <w:szCs w:val="28"/>
          <w:lang w:eastAsia="uk-UA"/>
        </w:rPr>
        <w:t>за результатами розгляду мотиваційних листів в інших випадках.</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3. У рейтинговому списку вступників зазначаються:</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прізвище, ім'я, по батькові (за наявності) вступника;</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конкурсний бал вступника;</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освітньо-професійний ступінь, спеціальність, назва конкурсної пропозиції, форма здобуття освіти.</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Прізвища вступників, місцем проживання яких є тимчасово окупована територія, територія населених пунктів на лінії зіткнення, адміністративної межі, особливо небезпечна територія (які не зареєстровані як внутрішньо переміщені особи) або переселилися з неї після 01 січня 2023 року, підлягають шифруванню </w:t>
      </w:r>
      <w:r w:rsidR="00300A55" w:rsidRPr="00791C2C">
        <w:rPr>
          <w:rFonts w:ascii="Times New Roman" w:eastAsia="Times New Roman" w:hAnsi="Times New Roman" w:cs="Times New Roman"/>
          <w:sz w:val="28"/>
          <w:szCs w:val="28"/>
          <w:lang w:eastAsia="uk-UA"/>
        </w:rPr>
        <w:t>в у</w:t>
      </w:r>
      <w:r w:rsidRPr="00791C2C">
        <w:rPr>
          <w:rFonts w:ascii="Times New Roman" w:eastAsia="Times New Roman" w:hAnsi="Times New Roman" w:cs="Times New Roman"/>
          <w:sz w:val="28"/>
          <w:szCs w:val="28"/>
          <w:lang w:eastAsia="uk-UA"/>
        </w:rPr>
        <w:t>сіх інформаційних системах.</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4. Рейтингові списки формуються приймальною комісією з ЄДЕБО.</w:t>
      </w:r>
    </w:p>
    <w:p w:rsidR="00E659B3" w:rsidRPr="00791C2C" w:rsidRDefault="0075066F"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lastRenderedPageBreak/>
        <w:t>5</w:t>
      </w:r>
      <w:r w:rsidR="00E659B3" w:rsidRPr="00791C2C">
        <w:rPr>
          <w:rFonts w:ascii="Times New Roman" w:eastAsia="Times New Roman" w:hAnsi="Times New Roman" w:cs="Times New Roman"/>
          <w:sz w:val="28"/>
          <w:szCs w:val="28"/>
          <w:lang w:eastAsia="uk-UA"/>
        </w:rPr>
        <w:t>. Списки рекомендованих до зарахування оновлюються після виконання/невиконання вступниками вимог для зарахування на навчання з урахуванням їх черговості в рейтинговому списку вступників.</w:t>
      </w:r>
    </w:p>
    <w:p w:rsidR="00E659B3" w:rsidRPr="00791C2C" w:rsidRDefault="0075066F"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6</w:t>
      </w:r>
      <w:r w:rsidR="00E659B3" w:rsidRPr="00791C2C">
        <w:rPr>
          <w:rFonts w:ascii="Times New Roman" w:eastAsia="Times New Roman" w:hAnsi="Times New Roman" w:cs="Times New Roman"/>
          <w:sz w:val="28"/>
          <w:szCs w:val="28"/>
          <w:lang w:eastAsia="uk-UA"/>
        </w:rPr>
        <w:t>. Рішення приймальної комісії про рекомендування до зарахування відображається в ЄДЕБО.</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Рекомендованим до зарахування вступникам надсилаються повідомлення засобами електронного та мобільного зв'язку відповідно до Правил прийому.</w:t>
      </w:r>
    </w:p>
    <w:p w:rsidR="00E659B3" w:rsidRPr="00791C2C" w:rsidRDefault="00E659B3" w:rsidP="00DE54CC">
      <w:pPr>
        <w:spacing w:after="0" w:line="252" w:lineRule="auto"/>
        <w:ind w:firstLine="0"/>
        <w:rPr>
          <w:rFonts w:ascii="Times New Roman" w:eastAsia="Times New Roman" w:hAnsi="Times New Roman" w:cs="Times New Roman"/>
          <w:sz w:val="28"/>
          <w:szCs w:val="28"/>
          <w:lang w:eastAsia="uk-UA"/>
        </w:rPr>
      </w:pPr>
    </w:p>
    <w:p w:rsidR="00E659B3" w:rsidRPr="00791C2C" w:rsidRDefault="00B96DE6" w:rsidP="00DE54CC">
      <w:pPr>
        <w:spacing w:after="0" w:line="252" w:lineRule="auto"/>
        <w:ind w:firstLine="0"/>
        <w:jc w:val="center"/>
        <w:rPr>
          <w:rFonts w:ascii="Times New Roman" w:eastAsia="Times New Roman" w:hAnsi="Times New Roman" w:cs="Times New Roman"/>
          <w:b/>
          <w:bCs/>
          <w:sz w:val="28"/>
          <w:szCs w:val="28"/>
          <w:lang w:eastAsia="uk-UA"/>
        </w:rPr>
      </w:pPr>
      <w:r w:rsidRPr="00791C2C">
        <w:rPr>
          <w:rFonts w:ascii="Times New Roman" w:eastAsia="Times New Roman" w:hAnsi="Times New Roman" w:cs="Times New Roman"/>
          <w:b/>
          <w:bCs/>
          <w:sz w:val="28"/>
          <w:szCs w:val="28"/>
          <w:lang w:eastAsia="uk-UA"/>
        </w:rPr>
        <w:t>VIII</w:t>
      </w:r>
      <w:r w:rsidR="00E659B3" w:rsidRPr="00791C2C">
        <w:rPr>
          <w:rFonts w:ascii="Times New Roman" w:eastAsia="Times New Roman" w:hAnsi="Times New Roman" w:cs="Times New Roman"/>
          <w:b/>
          <w:bCs/>
          <w:sz w:val="28"/>
          <w:szCs w:val="28"/>
          <w:lang w:eastAsia="uk-UA"/>
        </w:rPr>
        <w:t>. Реалізація права вступників на обрання місця навчання</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p>
    <w:p w:rsidR="00E659B3" w:rsidRPr="00791C2C" w:rsidRDefault="00322C19"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1</w:t>
      </w:r>
      <w:r w:rsidR="00E659B3" w:rsidRPr="00791C2C">
        <w:rPr>
          <w:rFonts w:ascii="Times New Roman" w:eastAsia="Times New Roman" w:hAnsi="Times New Roman" w:cs="Times New Roman"/>
          <w:sz w:val="28"/>
          <w:szCs w:val="28"/>
          <w:lang w:eastAsia="uk-UA"/>
        </w:rPr>
        <w:t xml:space="preserve">. У разі зарахування на навчання за кошти фізичних або юридичних осіб додатково укладається договір (контракт) між </w:t>
      </w:r>
      <w:r w:rsidR="00710BF1" w:rsidRPr="00791C2C">
        <w:rPr>
          <w:rFonts w:ascii="Times New Roman" w:eastAsia="Times New Roman" w:hAnsi="Times New Roman" w:cs="Times New Roman"/>
          <w:sz w:val="28"/>
          <w:szCs w:val="28"/>
          <w:lang w:eastAsia="uk-UA"/>
        </w:rPr>
        <w:t>Університетом «Україна»</w:t>
      </w:r>
      <w:r w:rsidR="00E659B3" w:rsidRPr="00791C2C">
        <w:rPr>
          <w:rFonts w:ascii="Times New Roman" w:eastAsia="Times New Roman" w:hAnsi="Times New Roman" w:cs="Times New Roman"/>
          <w:sz w:val="28"/>
          <w:szCs w:val="28"/>
          <w:lang w:eastAsia="uk-UA"/>
        </w:rPr>
        <w:t xml:space="preserve"> та фізичною або юридичною особою, яка замовляє платну освітню послугу для себе або для іншої особи, беручи на себе фінансові зобов’язання щодо її оплати.</w:t>
      </w:r>
    </w:p>
    <w:p w:rsidR="00E659B3" w:rsidRPr="00791C2C" w:rsidRDefault="00322C19"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2</w:t>
      </w:r>
      <w:r w:rsidR="00E659B3" w:rsidRPr="00791C2C">
        <w:rPr>
          <w:rFonts w:ascii="Times New Roman" w:eastAsia="Times New Roman" w:hAnsi="Times New Roman" w:cs="Times New Roman"/>
          <w:sz w:val="28"/>
          <w:szCs w:val="28"/>
          <w:lang w:eastAsia="uk-UA"/>
        </w:rPr>
        <w:t xml:space="preserve">. Порядок підтвердження вибору місця навчання за кошти фізичних, юридичних осіб визначається Правилами прийому </w:t>
      </w:r>
      <w:r w:rsidR="00101DBF" w:rsidRPr="00791C2C">
        <w:rPr>
          <w:rFonts w:ascii="Times New Roman" w:eastAsia="Times New Roman" w:hAnsi="Times New Roman" w:cs="Times New Roman"/>
          <w:sz w:val="28"/>
          <w:szCs w:val="28"/>
          <w:lang w:eastAsia="uk-UA"/>
        </w:rPr>
        <w:t xml:space="preserve">і </w:t>
      </w:r>
      <w:r w:rsidR="00E659B3" w:rsidRPr="00791C2C">
        <w:rPr>
          <w:rFonts w:ascii="Times New Roman" w:eastAsia="Times New Roman" w:hAnsi="Times New Roman" w:cs="Times New Roman"/>
          <w:sz w:val="28"/>
          <w:szCs w:val="28"/>
          <w:lang w:eastAsia="uk-UA"/>
        </w:rPr>
        <w:t>передбача</w:t>
      </w:r>
      <w:r w:rsidR="008208F5" w:rsidRPr="00791C2C">
        <w:rPr>
          <w:rFonts w:ascii="Times New Roman" w:eastAsia="Times New Roman" w:hAnsi="Times New Roman" w:cs="Times New Roman"/>
          <w:sz w:val="28"/>
          <w:szCs w:val="28"/>
          <w:lang w:eastAsia="uk-UA"/>
        </w:rPr>
        <w:t>є</w:t>
      </w:r>
      <w:r w:rsidR="00E659B3" w:rsidRPr="00791C2C">
        <w:rPr>
          <w:rFonts w:ascii="Times New Roman" w:eastAsia="Times New Roman" w:hAnsi="Times New Roman" w:cs="Times New Roman"/>
          <w:sz w:val="28"/>
          <w:szCs w:val="28"/>
          <w:lang w:eastAsia="uk-UA"/>
        </w:rPr>
        <w:t xml:space="preserve"> підтвердження вибору місця навчання в електронному кабінеті вступника. </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Договір (контракт) про надання освітніх послуг між </w:t>
      </w:r>
      <w:r w:rsidR="00322C19" w:rsidRPr="00791C2C">
        <w:rPr>
          <w:rFonts w:ascii="Times New Roman" w:eastAsia="Times New Roman" w:hAnsi="Times New Roman" w:cs="Times New Roman"/>
          <w:sz w:val="28"/>
          <w:szCs w:val="28"/>
          <w:lang w:eastAsia="uk-UA"/>
        </w:rPr>
        <w:t>Університетом «Україна»</w:t>
      </w:r>
      <w:r w:rsidR="00300A55" w:rsidRPr="00791C2C">
        <w:rPr>
          <w:rFonts w:ascii="Times New Roman" w:eastAsia="Times New Roman" w:hAnsi="Times New Roman" w:cs="Times New Roman"/>
          <w:sz w:val="28"/>
          <w:szCs w:val="28"/>
          <w:lang w:eastAsia="uk-UA"/>
        </w:rPr>
        <w:t xml:space="preserve"> та фізичною (юридичною) особою</w:t>
      </w:r>
      <w:r w:rsidRPr="00791C2C">
        <w:rPr>
          <w:rFonts w:ascii="Times New Roman" w:eastAsia="Times New Roman" w:hAnsi="Times New Roman" w:cs="Times New Roman"/>
          <w:sz w:val="28"/>
          <w:szCs w:val="28"/>
          <w:lang w:eastAsia="uk-UA"/>
        </w:rPr>
        <w:t xml:space="preserve"> у разі зарахування на навчання за ко</w:t>
      </w:r>
      <w:r w:rsidR="00300A55" w:rsidRPr="00791C2C">
        <w:rPr>
          <w:rFonts w:ascii="Times New Roman" w:eastAsia="Times New Roman" w:hAnsi="Times New Roman" w:cs="Times New Roman"/>
          <w:sz w:val="28"/>
          <w:szCs w:val="28"/>
          <w:lang w:eastAsia="uk-UA"/>
        </w:rPr>
        <w:t>шти фізичних або юридичних осіб</w:t>
      </w:r>
      <w:r w:rsidRPr="00791C2C">
        <w:rPr>
          <w:rFonts w:ascii="Times New Roman" w:eastAsia="Times New Roman" w:hAnsi="Times New Roman" w:cs="Times New Roman"/>
          <w:sz w:val="28"/>
          <w:szCs w:val="28"/>
          <w:lang w:eastAsia="uk-UA"/>
        </w:rPr>
        <w:t xml:space="preserve"> укладається після видання наказу про зарахування. Якщо договір не буде укладено впродовж десяти календарних днів (трьох місяців для вступників</w:t>
      </w:r>
      <w:r w:rsidR="00300A55" w:rsidRPr="00791C2C">
        <w:rPr>
          <w:rFonts w:ascii="Times New Roman" w:eastAsia="Times New Roman" w:hAnsi="Times New Roman" w:cs="Times New Roman"/>
          <w:sz w:val="28"/>
          <w:szCs w:val="28"/>
          <w:lang w:eastAsia="uk-UA"/>
        </w:rPr>
        <w:t>,</w:t>
      </w:r>
      <w:r w:rsidRPr="00791C2C">
        <w:rPr>
          <w:rFonts w:ascii="Times New Roman" w:eastAsia="Times New Roman" w:hAnsi="Times New Roman" w:cs="Times New Roman"/>
          <w:sz w:val="28"/>
          <w:szCs w:val="28"/>
          <w:lang w:eastAsia="uk-UA"/>
        </w:rPr>
        <w:t xml:space="preserve"> місце проживання яких зареєстроване (задеклароване) на тимчасово окупованій території та знаходяться на ній) </w:t>
      </w:r>
      <w:r w:rsidR="00300A55" w:rsidRPr="00791C2C">
        <w:rPr>
          <w:rFonts w:ascii="Times New Roman" w:eastAsia="Times New Roman" w:hAnsi="Times New Roman" w:cs="Times New Roman"/>
          <w:sz w:val="28"/>
          <w:szCs w:val="28"/>
          <w:lang w:eastAsia="uk-UA"/>
        </w:rPr>
        <w:t>і</w:t>
      </w:r>
      <w:r w:rsidRPr="00791C2C">
        <w:rPr>
          <w:rFonts w:ascii="Times New Roman" w:eastAsia="Times New Roman" w:hAnsi="Times New Roman" w:cs="Times New Roman"/>
          <w:sz w:val="28"/>
          <w:szCs w:val="28"/>
          <w:lang w:eastAsia="uk-UA"/>
        </w:rPr>
        <w:t xml:space="preserve">з дати видання наказу про зарахування, то цей наказ скасовується в частині зарахування такої особи. </w:t>
      </w:r>
    </w:p>
    <w:p w:rsidR="00E659B3" w:rsidRPr="00791C2C" w:rsidRDefault="00E659B3" w:rsidP="00DE54CC">
      <w:pPr>
        <w:spacing w:after="0" w:line="252" w:lineRule="auto"/>
        <w:ind w:firstLine="0"/>
        <w:rPr>
          <w:rFonts w:ascii="Times New Roman" w:eastAsia="Times New Roman" w:hAnsi="Times New Roman" w:cs="Times New Roman"/>
          <w:sz w:val="28"/>
          <w:szCs w:val="28"/>
          <w:lang w:eastAsia="uk-UA"/>
        </w:rPr>
      </w:pPr>
    </w:p>
    <w:p w:rsidR="00E659B3" w:rsidRPr="00791C2C" w:rsidRDefault="00045046" w:rsidP="00DE54CC">
      <w:pPr>
        <w:spacing w:after="0" w:line="252" w:lineRule="auto"/>
        <w:ind w:firstLine="0"/>
        <w:jc w:val="center"/>
        <w:rPr>
          <w:rFonts w:ascii="Times New Roman" w:eastAsia="Times New Roman" w:hAnsi="Times New Roman" w:cs="Times New Roman"/>
          <w:b/>
          <w:bCs/>
          <w:sz w:val="28"/>
          <w:szCs w:val="28"/>
          <w:lang w:eastAsia="uk-UA"/>
        </w:rPr>
      </w:pPr>
      <w:r w:rsidRPr="00791C2C">
        <w:rPr>
          <w:rFonts w:ascii="Times New Roman" w:eastAsia="Times New Roman" w:hAnsi="Times New Roman" w:cs="Times New Roman"/>
          <w:b/>
          <w:bCs/>
          <w:sz w:val="28"/>
          <w:szCs w:val="28"/>
          <w:lang w:eastAsia="uk-UA"/>
        </w:rPr>
        <w:t>І</w:t>
      </w:r>
      <w:r w:rsidR="00E659B3" w:rsidRPr="00791C2C">
        <w:rPr>
          <w:rFonts w:ascii="Times New Roman" w:eastAsia="Times New Roman" w:hAnsi="Times New Roman" w:cs="Times New Roman"/>
          <w:b/>
          <w:bCs/>
          <w:sz w:val="28"/>
          <w:szCs w:val="28"/>
          <w:lang w:eastAsia="uk-UA"/>
        </w:rPr>
        <w:t>X. Наказ про зарахування</w:t>
      </w:r>
    </w:p>
    <w:p w:rsidR="00E659B3" w:rsidRPr="00791C2C" w:rsidRDefault="00E659B3" w:rsidP="00DE54CC">
      <w:pPr>
        <w:spacing w:after="0" w:line="252" w:lineRule="auto"/>
        <w:ind w:firstLine="0"/>
        <w:jc w:val="center"/>
        <w:rPr>
          <w:rFonts w:ascii="Times New Roman" w:eastAsia="Times New Roman" w:hAnsi="Times New Roman" w:cs="Times New Roman"/>
          <w:b/>
          <w:bCs/>
          <w:sz w:val="28"/>
          <w:szCs w:val="28"/>
          <w:lang w:eastAsia="uk-UA"/>
        </w:rPr>
      </w:pPr>
    </w:p>
    <w:p w:rsidR="00E659B3" w:rsidRPr="00791C2C" w:rsidRDefault="00E659B3" w:rsidP="00DE54CC">
      <w:pPr>
        <w:pStyle w:val="a8"/>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1. Накази про зарахування на навчання видаються </w:t>
      </w:r>
      <w:r w:rsidR="00300A55" w:rsidRPr="00791C2C">
        <w:rPr>
          <w:rFonts w:ascii="Times New Roman" w:eastAsia="Times New Roman" w:hAnsi="Times New Roman" w:cs="Times New Roman"/>
          <w:sz w:val="28"/>
          <w:szCs w:val="28"/>
          <w:lang w:eastAsia="uk-UA"/>
        </w:rPr>
        <w:t>Президент</w:t>
      </w:r>
      <w:r w:rsidRPr="00791C2C">
        <w:rPr>
          <w:rFonts w:ascii="Times New Roman" w:eastAsia="Times New Roman" w:hAnsi="Times New Roman" w:cs="Times New Roman"/>
          <w:sz w:val="28"/>
          <w:szCs w:val="28"/>
          <w:lang w:eastAsia="uk-UA"/>
        </w:rPr>
        <w:t xml:space="preserve">ом </w:t>
      </w:r>
      <w:r w:rsidR="00322C19" w:rsidRPr="00791C2C">
        <w:rPr>
          <w:rFonts w:ascii="Times New Roman" w:eastAsia="Times New Roman" w:hAnsi="Times New Roman" w:cs="Times New Roman"/>
          <w:sz w:val="28"/>
          <w:szCs w:val="28"/>
          <w:lang w:eastAsia="uk-UA"/>
        </w:rPr>
        <w:t>Університету</w:t>
      </w:r>
      <w:r w:rsidRPr="00791C2C">
        <w:rPr>
          <w:rFonts w:ascii="Times New Roman" w:eastAsia="Times New Roman" w:hAnsi="Times New Roman" w:cs="Times New Roman"/>
          <w:sz w:val="28"/>
          <w:szCs w:val="28"/>
          <w:lang w:eastAsia="uk-UA"/>
        </w:rPr>
        <w:t xml:space="preserve">, </w:t>
      </w:r>
      <w:r w:rsidR="00EC1BA6" w:rsidRPr="00791C2C">
        <w:rPr>
          <w:rFonts w:ascii="Times New Roman" w:eastAsia="Times New Roman" w:hAnsi="Times New Roman" w:cs="Times New Roman"/>
          <w:sz w:val="28"/>
          <w:szCs w:val="28"/>
          <w:lang w:eastAsia="uk-UA"/>
        </w:rPr>
        <w:t xml:space="preserve">структурним підрозділом якого є </w:t>
      </w:r>
      <w:r w:rsidRPr="00791C2C">
        <w:rPr>
          <w:rFonts w:ascii="Times New Roman" w:eastAsia="Times New Roman" w:hAnsi="Times New Roman" w:cs="Times New Roman"/>
          <w:sz w:val="28"/>
          <w:szCs w:val="28"/>
          <w:lang w:eastAsia="uk-UA"/>
        </w:rPr>
        <w:t xml:space="preserve">заклад фахової </w:t>
      </w:r>
      <w:proofErr w:type="spellStart"/>
      <w:r w:rsidRPr="00791C2C">
        <w:rPr>
          <w:rFonts w:ascii="Times New Roman" w:eastAsia="Times New Roman" w:hAnsi="Times New Roman" w:cs="Times New Roman"/>
          <w:sz w:val="28"/>
          <w:szCs w:val="28"/>
          <w:lang w:eastAsia="uk-UA"/>
        </w:rPr>
        <w:t>передвищої</w:t>
      </w:r>
      <w:proofErr w:type="spellEnd"/>
      <w:r w:rsidRPr="00791C2C">
        <w:rPr>
          <w:rFonts w:ascii="Times New Roman" w:eastAsia="Times New Roman" w:hAnsi="Times New Roman" w:cs="Times New Roman"/>
          <w:sz w:val="28"/>
          <w:szCs w:val="28"/>
          <w:lang w:eastAsia="uk-UA"/>
        </w:rPr>
        <w:t xml:space="preserve"> освіти, на підставі рішення приймальної комісії. Накази про зарахування на навчання з додатками до них формуються в ЄДЕБО та оприлюднюються на </w:t>
      </w:r>
      <w:proofErr w:type="spellStart"/>
      <w:r w:rsidRPr="00791C2C">
        <w:rPr>
          <w:rFonts w:ascii="Times New Roman" w:eastAsia="Times New Roman" w:hAnsi="Times New Roman" w:cs="Times New Roman"/>
          <w:sz w:val="28"/>
          <w:szCs w:val="28"/>
          <w:lang w:eastAsia="uk-UA"/>
        </w:rPr>
        <w:t>вебсайті</w:t>
      </w:r>
      <w:proofErr w:type="spellEnd"/>
      <w:r w:rsidRPr="00791C2C">
        <w:rPr>
          <w:rFonts w:ascii="Times New Roman" w:eastAsia="Times New Roman" w:hAnsi="Times New Roman" w:cs="Times New Roman"/>
          <w:sz w:val="28"/>
          <w:szCs w:val="28"/>
          <w:lang w:eastAsia="uk-UA"/>
        </w:rPr>
        <w:t xml:space="preserve"> </w:t>
      </w:r>
      <w:r w:rsidR="00322C19" w:rsidRPr="00791C2C">
        <w:rPr>
          <w:rFonts w:ascii="Times New Roman" w:eastAsia="Times New Roman" w:hAnsi="Times New Roman" w:cs="Times New Roman"/>
          <w:sz w:val="28"/>
          <w:szCs w:val="28"/>
          <w:lang w:eastAsia="uk-UA"/>
        </w:rPr>
        <w:t>Університету «Україна»</w:t>
      </w:r>
      <w:r w:rsidRPr="00791C2C">
        <w:rPr>
          <w:rFonts w:ascii="Times New Roman" w:eastAsia="Times New Roman" w:hAnsi="Times New Roman" w:cs="Times New Roman"/>
          <w:sz w:val="28"/>
          <w:szCs w:val="28"/>
          <w:lang w:eastAsia="uk-UA"/>
        </w:rPr>
        <w:t xml:space="preserve"> у вигляді списку зарахованих у строки, визначені</w:t>
      </w:r>
      <w:r w:rsidR="00300A55" w:rsidRPr="00791C2C">
        <w:rPr>
          <w:rFonts w:ascii="Times New Roman" w:eastAsia="Times New Roman" w:hAnsi="Times New Roman" w:cs="Times New Roman"/>
          <w:sz w:val="28"/>
          <w:szCs w:val="28"/>
          <w:lang w:eastAsia="uk-UA"/>
        </w:rPr>
        <w:t xml:space="preserve"> </w:t>
      </w:r>
      <w:r w:rsidRPr="00791C2C">
        <w:rPr>
          <w:rFonts w:ascii="Times New Roman" w:eastAsia="Times New Roman" w:hAnsi="Times New Roman" w:cs="Times New Roman"/>
          <w:sz w:val="28"/>
          <w:szCs w:val="28"/>
          <w:lang w:eastAsia="uk-UA"/>
        </w:rPr>
        <w:t xml:space="preserve">розділом </w:t>
      </w:r>
      <w:r w:rsidR="00322C19" w:rsidRPr="00791C2C">
        <w:rPr>
          <w:rFonts w:ascii="Times New Roman" w:eastAsia="Times New Roman" w:hAnsi="Times New Roman" w:cs="Times New Roman"/>
          <w:sz w:val="28"/>
          <w:szCs w:val="28"/>
          <w:lang w:eastAsia="uk-UA"/>
        </w:rPr>
        <w:t>І</w:t>
      </w:r>
      <w:r w:rsidRPr="00791C2C">
        <w:rPr>
          <w:rFonts w:ascii="Times New Roman" w:eastAsia="Times New Roman" w:hAnsi="Times New Roman" w:cs="Times New Roman"/>
          <w:sz w:val="28"/>
          <w:szCs w:val="28"/>
          <w:lang w:eastAsia="uk-UA"/>
        </w:rPr>
        <w:t>V</w:t>
      </w:r>
      <w:r w:rsidR="00300A55" w:rsidRPr="00791C2C">
        <w:rPr>
          <w:rFonts w:ascii="Times New Roman" w:eastAsia="Times New Roman" w:hAnsi="Times New Roman" w:cs="Times New Roman"/>
          <w:sz w:val="28"/>
          <w:szCs w:val="28"/>
          <w:lang w:eastAsia="uk-UA"/>
        </w:rPr>
        <w:t xml:space="preserve"> </w:t>
      </w:r>
      <w:r w:rsidRPr="00791C2C">
        <w:rPr>
          <w:rFonts w:ascii="Times New Roman" w:eastAsia="Times New Roman" w:hAnsi="Times New Roman" w:cs="Times New Roman"/>
          <w:sz w:val="28"/>
          <w:szCs w:val="28"/>
          <w:lang w:eastAsia="uk-UA"/>
        </w:rPr>
        <w:t>ц</w:t>
      </w:r>
      <w:r w:rsidR="00322C19" w:rsidRPr="00791C2C">
        <w:rPr>
          <w:rFonts w:ascii="Times New Roman" w:eastAsia="Times New Roman" w:hAnsi="Times New Roman" w:cs="Times New Roman"/>
          <w:sz w:val="28"/>
          <w:szCs w:val="28"/>
          <w:lang w:eastAsia="uk-UA"/>
        </w:rPr>
        <w:t>их Правил прийому</w:t>
      </w:r>
      <w:r w:rsidRPr="00791C2C">
        <w:rPr>
          <w:rFonts w:ascii="Times New Roman" w:eastAsia="Times New Roman" w:hAnsi="Times New Roman" w:cs="Times New Roman"/>
          <w:sz w:val="28"/>
          <w:szCs w:val="28"/>
          <w:lang w:eastAsia="uk-UA"/>
        </w:rPr>
        <w:t>.</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2. Рішення приймальної комісії про зарахування вступника скасовується приймальною комісією у разі виявлення порушень </w:t>
      </w:r>
      <w:r w:rsidR="00300A55" w:rsidRPr="00791C2C">
        <w:rPr>
          <w:rFonts w:ascii="Times New Roman" w:eastAsia="Times New Roman" w:hAnsi="Times New Roman" w:cs="Times New Roman"/>
          <w:sz w:val="28"/>
          <w:szCs w:val="28"/>
          <w:lang w:eastAsia="uk-UA"/>
        </w:rPr>
        <w:t>і</w:t>
      </w:r>
      <w:r w:rsidRPr="00791C2C">
        <w:rPr>
          <w:rFonts w:ascii="Times New Roman" w:eastAsia="Times New Roman" w:hAnsi="Times New Roman" w:cs="Times New Roman"/>
          <w:sz w:val="28"/>
          <w:szCs w:val="28"/>
          <w:lang w:eastAsia="uk-UA"/>
        </w:rPr>
        <w:t>з боку вступника, визначених</w:t>
      </w:r>
      <w:r w:rsidR="00300A55" w:rsidRPr="00791C2C">
        <w:rPr>
          <w:rFonts w:ascii="Times New Roman" w:eastAsia="Times New Roman" w:hAnsi="Times New Roman" w:cs="Times New Roman"/>
          <w:sz w:val="28"/>
          <w:szCs w:val="28"/>
          <w:lang w:eastAsia="uk-UA"/>
        </w:rPr>
        <w:t xml:space="preserve"> </w:t>
      </w:r>
      <w:r w:rsidRPr="00791C2C">
        <w:rPr>
          <w:rFonts w:ascii="Times New Roman" w:eastAsia="Times New Roman" w:hAnsi="Times New Roman" w:cs="Times New Roman"/>
          <w:sz w:val="28"/>
          <w:szCs w:val="28"/>
          <w:lang w:eastAsia="uk-UA"/>
        </w:rPr>
        <w:t>пунктом 5</w:t>
      </w:r>
      <w:r w:rsidR="00300A55" w:rsidRPr="00791C2C">
        <w:rPr>
          <w:rFonts w:ascii="Times New Roman" w:eastAsia="Times New Roman" w:hAnsi="Times New Roman" w:cs="Times New Roman"/>
          <w:sz w:val="28"/>
          <w:szCs w:val="28"/>
          <w:lang w:eastAsia="uk-UA"/>
        </w:rPr>
        <w:t xml:space="preserve"> </w:t>
      </w:r>
      <w:r w:rsidRPr="00791C2C">
        <w:rPr>
          <w:rFonts w:ascii="Times New Roman" w:eastAsia="Times New Roman" w:hAnsi="Times New Roman" w:cs="Times New Roman"/>
          <w:sz w:val="28"/>
          <w:szCs w:val="28"/>
          <w:lang w:eastAsia="uk-UA"/>
        </w:rPr>
        <w:t>розділу X</w:t>
      </w:r>
      <w:r w:rsidR="00322C19" w:rsidRPr="00791C2C">
        <w:rPr>
          <w:rFonts w:ascii="Times New Roman" w:eastAsia="Times New Roman" w:hAnsi="Times New Roman" w:cs="Times New Roman"/>
          <w:sz w:val="28"/>
          <w:szCs w:val="28"/>
          <w:lang w:eastAsia="uk-UA"/>
        </w:rPr>
        <w:t>І</w:t>
      </w:r>
      <w:r w:rsidRPr="00791C2C">
        <w:rPr>
          <w:rFonts w:ascii="Times New Roman" w:eastAsia="Times New Roman" w:hAnsi="Times New Roman" w:cs="Times New Roman"/>
          <w:sz w:val="28"/>
          <w:szCs w:val="28"/>
          <w:lang w:eastAsia="uk-UA"/>
        </w:rPr>
        <w:t xml:space="preserve"> цього Порядку, наказ про зарахування скасовується в частині зарахування такої особи.</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3. Зараховані особи можуть бути виключені з наказу про зарахування (до наказу про зарахування вносяться зміни, що стосуються цієї особи) до </w:t>
      </w:r>
      <w:r w:rsidR="00392BEF" w:rsidRPr="00791C2C">
        <w:rPr>
          <w:rFonts w:ascii="Times New Roman" w:eastAsia="Times New Roman" w:hAnsi="Times New Roman" w:cs="Times New Roman"/>
          <w:sz w:val="28"/>
          <w:szCs w:val="28"/>
          <w:lang w:eastAsia="uk-UA"/>
        </w:rPr>
        <w:t>Університету «Україна»</w:t>
      </w:r>
      <w:r w:rsidRPr="00791C2C">
        <w:rPr>
          <w:rFonts w:ascii="Times New Roman" w:eastAsia="Times New Roman" w:hAnsi="Times New Roman" w:cs="Times New Roman"/>
          <w:sz w:val="28"/>
          <w:szCs w:val="28"/>
          <w:lang w:eastAsia="uk-UA"/>
        </w:rPr>
        <w:t xml:space="preserve"> за власним бажанням, відраховані із закладу освіти за власним бажанням, у зв'язку з чим таким особам повертаються подані ними </w:t>
      </w:r>
      <w:r w:rsidRPr="00791C2C">
        <w:rPr>
          <w:rFonts w:ascii="Times New Roman" w:eastAsia="Times New Roman" w:hAnsi="Times New Roman" w:cs="Times New Roman"/>
          <w:sz w:val="28"/>
          <w:szCs w:val="28"/>
          <w:lang w:eastAsia="uk-UA"/>
        </w:rPr>
        <w:lastRenderedPageBreak/>
        <w:t>документи не пізніше наступного дня після подання заяви про відрахування на підставі наказу керівника закладу освіти.</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4. Якщ</w:t>
      </w:r>
      <w:r w:rsidR="00300A55" w:rsidRPr="00791C2C">
        <w:rPr>
          <w:rFonts w:ascii="Times New Roman" w:eastAsia="Times New Roman" w:hAnsi="Times New Roman" w:cs="Times New Roman"/>
          <w:sz w:val="28"/>
          <w:szCs w:val="28"/>
          <w:lang w:eastAsia="uk-UA"/>
        </w:rPr>
        <w:t>о особа без поважних причин не розпоча</w:t>
      </w:r>
      <w:r w:rsidRPr="00791C2C">
        <w:rPr>
          <w:rFonts w:ascii="Times New Roman" w:eastAsia="Times New Roman" w:hAnsi="Times New Roman" w:cs="Times New Roman"/>
          <w:sz w:val="28"/>
          <w:szCs w:val="28"/>
          <w:lang w:eastAsia="uk-UA"/>
        </w:rPr>
        <w:t>ла занят</w:t>
      </w:r>
      <w:r w:rsidR="00300A55" w:rsidRPr="00791C2C">
        <w:rPr>
          <w:rFonts w:ascii="Times New Roman" w:eastAsia="Times New Roman" w:hAnsi="Times New Roman" w:cs="Times New Roman"/>
          <w:sz w:val="28"/>
          <w:szCs w:val="28"/>
          <w:lang w:eastAsia="uk-UA"/>
        </w:rPr>
        <w:t>тя</w:t>
      </w:r>
      <w:r w:rsidRPr="00791C2C">
        <w:rPr>
          <w:rFonts w:ascii="Times New Roman" w:eastAsia="Times New Roman" w:hAnsi="Times New Roman" w:cs="Times New Roman"/>
          <w:sz w:val="28"/>
          <w:szCs w:val="28"/>
          <w:lang w:eastAsia="uk-UA"/>
        </w:rPr>
        <w:t xml:space="preserve"> протягом 10 календарних днів від їх початку, наказ про зарахування скасовується в частині, що стосується цієї особи.</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p>
    <w:p w:rsidR="00E659B3" w:rsidRPr="00791C2C" w:rsidRDefault="00FD0AE0" w:rsidP="00DE54CC">
      <w:pPr>
        <w:spacing w:after="0" w:line="252" w:lineRule="auto"/>
        <w:ind w:firstLine="0"/>
        <w:jc w:val="center"/>
        <w:rPr>
          <w:rFonts w:ascii="Times New Roman" w:eastAsia="Times New Roman" w:hAnsi="Times New Roman" w:cs="Times New Roman"/>
          <w:b/>
          <w:bCs/>
          <w:sz w:val="28"/>
          <w:szCs w:val="28"/>
          <w:lang w:eastAsia="uk-UA"/>
        </w:rPr>
      </w:pPr>
      <w:r w:rsidRPr="00791C2C">
        <w:rPr>
          <w:rFonts w:ascii="Times New Roman" w:eastAsia="Times New Roman" w:hAnsi="Times New Roman" w:cs="Times New Roman"/>
          <w:b/>
          <w:bCs/>
          <w:sz w:val="28"/>
          <w:szCs w:val="28"/>
          <w:lang w:eastAsia="uk-UA"/>
        </w:rPr>
        <w:t>X</w:t>
      </w:r>
      <w:r w:rsidR="00E659B3" w:rsidRPr="00791C2C">
        <w:rPr>
          <w:rFonts w:ascii="Times New Roman" w:eastAsia="Times New Roman" w:hAnsi="Times New Roman" w:cs="Times New Roman"/>
          <w:b/>
          <w:bCs/>
          <w:sz w:val="28"/>
          <w:szCs w:val="28"/>
          <w:lang w:eastAsia="uk-UA"/>
        </w:rPr>
        <w:t xml:space="preserve">I. Забезпечення відкритості та прозорості при проведенні прийому на навчання </w:t>
      </w:r>
      <w:r w:rsidRPr="00791C2C">
        <w:rPr>
          <w:rFonts w:ascii="Times New Roman" w:eastAsia="Times New Roman" w:hAnsi="Times New Roman" w:cs="Times New Roman"/>
          <w:b/>
          <w:bCs/>
          <w:sz w:val="28"/>
          <w:szCs w:val="28"/>
          <w:lang w:eastAsia="uk-UA"/>
        </w:rPr>
        <w:t>для здобуття освітньо-професійного ступеня фахового молодшого бакалавра</w:t>
      </w:r>
    </w:p>
    <w:p w:rsidR="00E659B3" w:rsidRPr="00791C2C" w:rsidRDefault="00E659B3" w:rsidP="00DE54CC">
      <w:pPr>
        <w:spacing w:after="0" w:line="252" w:lineRule="auto"/>
        <w:ind w:firstLine="0"/>
        <w:rPr>
          <w:rFonts w:ascii="Times New Roman" w:eastAsia="Times New Roman" w:hAnsi="Times New Roman" w:cs="Times New Roman"/>
          <w:sz w:val="28"/>
          <w:szCs w:val="28"/>
          <w:lang w:eastAsia="uk-UA"/>
        </w:rPr>
      </w:pP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1. На засіданні приймальної комісії мають право бути присутніми освітній омбудсмен та/або представник Служби освітнього омбудсмена, представники засобів масової інформації (не більше двох осіб від одного засобу масової інформації). Порядок акредитації журналістів у приймальній комісії визначається Правилами прийому.</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2. Громадські організації можуть звернутися до Міністерства освіти і науки України із заявою про надання їм права спостерігати за роботою приймальних комісій. Громадські організації, яким таке право надано Міністерством освіти і науки України, можуть направляти на засідання приймальних комісій своїх спостерігачів. Приймальні комісії зобов'язані створити належні умови для присутності громадських спостерігачів на своїх засіданнях, а також надати їм можливість ознайомлення до засідання з документами, що надаються членам комісії.</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3. </w:t>
      </w:r>
      <w:r w:rsidR="00FD0AE0" w:rsidRPr="00791C2C">
        <w:rPr>
          <w:rFonts w:ascii="Times New Roman" w:eastAsia="Times New Roman" w:hAnsi="Times New Roman" w:cs="Times New Roman"/>
          <w:sz w:val="28"/>
          <w:szCs w:val="28"/>
          <w:lang w:eastAsia="uk-UA"/>
        </w:rPr>
        <w:t>Університет «Украї</w:t>
      </w:r>
      <w:r w:rsidR="00045046" w:rsidRPr="00791C2C">
        <w:rPr>
          <w:rFonts w:ascii="Times New Roman" w:eastAsia="Times New Roman" w:hAnsi="Times New Roman" w:cs="Times New Roman"/>
          <w:sz w:val="28"/>
          <w:szCs w:val="28"/>
          <w:lang w:eastAsia="uk-UA"/>
        </w:rPr>
        <w:t>н</w:t>
      </w:r>
      <w:r w:rsidR="00FD0AE0" w:rsidRPr="00791C2C">
        <w:rPr>
          <w:rFonts w:ascii="Times New Roman" w:eastAsia="Times New Roman" w:hAnsi="Times New Roman" w:cs="Times New Roman"/>
          <w:sz w:val="28"/>
          <w:szCs w:val="28"/>
          <w:lang w:eastAsia="uk-UA"/>
        </w:rPr>
        <w:t>а»</w:t>
      </w:r>
      <w:r w:rsidRPr="00791C2C">
        <w:rPr>
          <w:rFonts w:ascii="Times New Roman" w:eastAsia="Times New Roman" w:hAnsi="Times New Roman" w:cs="Times New Roman"/>
          <w:sz w:val="28"/>
          <w:szCs w:val="28"/>
          <w:lang w:eastAsia="uk-UA"/>
        </w:rPr>
        <w:t xml:space="preserve"> зобов'язаний створити умови для ознайомлення вступників </w:t>
      </w:r>
      <w:r w:rsidR="00300A55" w:rsidRPr="00791C2C">
        <w:rPr>
          <w:rFonts w:ascii="Times New Roman" w:eastAsia="Times New Roman" w:hAnsi="Times New Roman" w:cs="Times New Roman"/>
          <w:sz w:val="28"/>
          <w:szCs w:val="28"/>
          <w:lang w:eastAsia="uk-UA"/>
        </w:rPr>
        <w:t>і</w:t>
      </w:r>
      <w:r w:rsidRPr="00791C2C">
        <w:rPr>
          <w:rFonts w:ascii="Times New Roman" w:eastAsia="Times New Roman" w:hAnsi="Times New Roman" w:cs="Times New Roman"/>
          <w:sz w:val="28"/>
          <w:szCs w:val="28"/>
          <w:lang w:eastAsia="uk-UA"/>
        </w:rPr>
        <w:t>з ліцензією на здійснення освітньої діяльності, сертифікатами про акредитацію відповідної спеціальності (освітньо-професійної програми). Правила прийому, в</w:t>
      </w:r>
      <w:r w:rsidR="00300A55" w:rsidRPr="00791C2C">
        <w:rPr>
          <w:rFonts w:ascii="Times New Roman" w:eastAsia="Times New Roman" w:hAnsi="Times New Roman" w:cs="Times New Roman"/>
          <w:sz w:val="28"/>
          <w:szCs w:val="28"/>
          <w:lang w:eastAsia="uk-UA"/>
        </w:rPr>
        <w:t>ідомості про ліцензований обсяг</w:t>
      </w:r>
      <w:r w:rsidR="00FD0AE0" w:rsidRPr="00791C2C">
        <w:rPr>
          <w:rFonts w:ascii="Times New Roman" w:eastAsia="Times New Roman" w:hAnsi="Times New Roman" w:cs="Times New Roman"/>
          <w:sz w:val="28"/>
          <w:szCs w:val="28"/>
          <w:lang w:eastAsia="uk-UA"/>
        </w:rPr>
        <w:t xml:space="preserve"> </w:t>
      </w:r>
      <w:r w:rsidRPr="00791C2C">
        <w:rPr>
          <w:rFonts w:ascii="Times New Roman" w:eastAsia="Times New Roman" w:hAnsi="Times New Roman" w:cs="Times New Roman"/>
          <w:sz w:val="28"/>
          <w:szCs w:val="28"/>
          <w:lang w:eastAsia="uk-UA"/>
        </w:rPr>
        <w:t xml:space="preserve">оприлюднюються на </w:t>
      </w:r>
      <w:proofErr w:type="spellStart"/>
      <w:r w:rsidRPr="00791C2C">
        <w:rPr>
          <w:rFonts w:ascii="Times New Roman" w:eastAsia="Times New Roman" w:hAnsi="Times New Roman" w:cs="Times New Roman"/>
          <w:sz w:val="28"/>
          <w:szCs w:val="28"/>
          <w:lang w:eastAsia="uk-UA"/>
        </w:rPr>
        <w:t>вебсайті</w:t>
      </w:r>
      <w:proofErr w:type="spellEnd"/>
      <w:r w:rsidRPr="00791C2C">
        <w:rPr>
          <w:rFonts w:ascii="Times New Roman" w:eastAsia="Times New Roman" w:hAnsi="Times New Roman" w:cs="Times New Roman"/>
          <w:sz w:val="28"/>
          <w:szCs w:val="28"/>
          <w:lang w:eastAsia="uk-UA"/>
        </w:rPr>
        <w:t xml:space="preserve"> </w:t>
      </w:r>
      <w:r w:rsidR="00FD0AE0" w:rsidRPr="00791C2C">
        <w:rPr>
          <w:rFonts w:ascii="Times New Roman" w:eastAsia="Times New Roman" w:hAnsi="Times New Roman" w:cs="Times New Roman"/>
          <w:sz w:val="28"/>
          <w:szCs w:val="28"/>
          <w:lang w:eastAsia="uk-UA"/>
        </w:rPr>
        <w:t>Університету «Україна»</w:t>
      </w:r>
      <w:r w:rsidRPr="00791C2C">
        <w:rPr>
          <w:rFonts w:ascii="Times New Roman" w:eastAsia="Times New Roman" w:hAnsi="Times New Roman" w:cs="Times New Roman"/>
          <w:sz w:val="28"/>
          <w:szCs w:val="28"/>
          <w:lang w:eastAsia="uk-UA"/>
        </w:rPr>
        <w:t xml:space="preserve"> не пізніше робочого дня, наступного після затвердження/погодження чи отримання відповідних відомостей.</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 xml:space="preserve">4. Голова приймальної комісії оголошує про засідання комісії не пізніше дня, що передує дню засідання, в особливих випадках – не пізніше ніж за три години до початку засідання. Оголошення разом із </w:t>
      </w:r>
      <w:proofErr w:type="spellStart"/>
      <w:r w:rsidRPr="00791C2C">
        <w:rPr>
          <w:rFonts w:ascii="Times New Roman" w:eastAsia="Times New Roman" w:hAnsi="Times New Roman" w:cs="Times New Roman"/>
          <w:sz w:val="28"/>
          <w:szCs w:val="28"/>
          <w:lang w:eastAsia="uk-UA"/>
        </w:rPr>
        <w:t>проєктом</w:t>
      </w:r>
      <w:proofErr w:type="spellEnd"/>
      <w:r w:rsidRPr="00791C2C">
        <w:rPr>
          <w:rFonts w:ascii="Times New Roman" w:eastAsia="Times New Roman" w:hAnsi="Times New Roman" w:cs="Times New Roman"/>
          <w:sz w:val="28"/>
          <w:szCs w:val="28"/>
          <w:lang w:eastAsia="uk-UA"/>
        </w:rPr>
        <w:t xml:space="preserve"> порядку денного засідання оприлюднюється на </w:t>
      </w:r>
      <w:proofErr w:type="spellStart"/>
      <w:r w:rsidRPr="00791C2C">
        <w:rPr>
          <w:rFonts w:ascii="Times New Roman" w:eastAsia="Times New Roman" w:hAnsi="Times New Roman" w:cs="Times New Roman"/>
          <w:sz w:val="28"/>
          <w:szCs w:val="28"/>
          <w:lang w:eastAsia="uk-UA"/>
        </w:rPr>
        <w:t>вебсайті</w:t>
      </w:r>
      <w:proofErr w:type="spellEnd"/>
      <w:r w:rsidRPr="00791C2C">
        <w:rPr>
          <w:rFonts w:ascii="Times New Roman" w:eastAsia="Times New Roman" w:hAnsi="Times New Roman" w:cs="Times New Roman"/>
          <w:sz w:val="28"/>
          <w:szCs w:val="28"/>
          <w:lang w:eastAsia="uk-UA"/>
        </w:rPr>
        <w:t xml:space="preserve"> </w:t>
      </w:r>
      <w:r w:rsidR="00FD0AE0" w:rsidRPr="00791C2C">
        <w:rPr>
          <w:rFonts w:ascii="Times New Roman" w:eastAsia="Times New Roman" w:hAnsi="Times New Roman" w:cs="Times New Roman"/>
          <w:sz w:val="28"/>
          <w:szCs w:val="28"/>
          <w:lang w:eastAsia="uk-UA"/>
        </w:rPr>
        <w:t>Університету «Україна»</w:t>
      </w:r>
      <w:r w:rsidRPr="00791C2C">
        <w:rPr>
          <w:rFonts w:ascii="Times New Roman" w:eastAsia="Times New Roman" w:hAnsi="Times New Roman" w:cs="Times New Roman"/>
          <w:sz w:val="28"/>
          <w:szCs w:val="28"/>
          <w:lang w:eastAsia="uk-UA"/>
        </w:rPr>
        <w:t>.</w:t>
      </w:r>
    </w:p>
    <w:p w:rsidR="00E659B3" w:rsidRPr="00791C2C" w:rsidRDefault="00E659B3" w:rsidP="00DE54CC">
      <w:pPr>
        <w:spacing w:after="0" w:line="252" w:lineRule="auto"/>
        <w:rPr>
          <w:rFonts w:ascii="Times New Roman" w:eastAsia="Times New Roman" w:hAnsi="Times New Roman" w:cs="Times New Roman"/>
          <w:sz w:val="28"/>
          <w:szCs w:val="28"/>
          <w:lang w:eastAsia="uk-UA"/>
        </w:rPr>
      </w:pPr>
      <w:r w:rsidRPr="00791C2C">
        <w:rPr>
          <w:rFonts w:ascii="Times New Roman" w:eastAsia="Times New Roman" w:hAnsi="Times New Roman" w:cs="Times New Roman"/>
          <w:sz w:val="28"/>
          <w:szCs w:val="28"/>
          <w:lang w:eastAsia="uk-UA"/>
        </w:rPr>
        <w:t>5. Подання вступником недостовірних персональних даних, недостовірних відом</w:t>
      </w:r>
      <w:r w:rsidR="00300A55" w:rsidRPr="00791C2C">
        <w:rPr>
          <w:rFonts w:ascii="Times New Roman" w:eastAsia="Times New Roman" w:hAnsi="Times New Roman" w:cs="Times New Roman"/>
          <w:sz w:val="28"/>
          <w:szCs w:val="28"/>
          <w:lang w:eastAsia="uk-UA"/>
        </w:rPr>
        <w:t>остей про здобуту раніше освіту</w:t>
      </w:r>
      <w:r w:rsidRPr="00791C2C">
        <w:rPr>
          <w:rFonts w:ascii="Times New Roman" w:eastAsia="Times New Roman" w:hAnsi="Times New Roman" w:cs="Times New Roman"/>
          <w:sz w:val="28"/>
          <w:szCs w:val="28"/>
          <w:lang w:eastAsia="uk-UA"/>
        </w:rPr>
        <w:t xml:space="preserve"> є підставою для скасування наказу про зарахування в частині, що стосується цього вступника.</w:t>
      </w:r>
    </w:p>
    <w:p w:rsidR="00B87D4C" w:rsidRPr="00DE54CC" w:rsidRDefault="00E659B3" w:rsidP="00486EB3">
      <w:pPr>
        <w:spacing w:after="0" w:line="252" w:lineRule="auto"/>
        <w:rPr>
          <w:rFonts w:ascii="Times New Roman" w:eastAsia="Times New Roman" w:hAnsi="Times New Roman" w:cs="Times New Roman"/>
          <w:bCs/>
          <w:sz w:val="24"/>
          <w:szCs w:val="24"/>
          <w:lang w:eastAsia="uk-UA"/>
        </w:rPr>
      </w:pPr>
      <w:r w:rsidRPr="00791C2C">
        <w:rPr>
          <w:rFonts w:ascii="Times New Roman" w:eastAsia="Times New Roman" w:hAnsi="Times New Roman" w:cs="Times New Roman"/>
          <w:sz w:val="28"/>
          <w:szCs w:val="28"/>
          <w:lang w:eastAsia="uk-UA"/>
        </w:rPr>
        <w:t>6. Інформування громадськ</w:t>
      </w:r>
      <w:r w:rsidR="00FD0AE0" w:rsidRPr="00791C2C">
        <w:rPr>
          <w:rFonts w:ascii="Times New Roman" w:eastAsia="Times New Roman" w:hAnsi="Times New Roman" w:cs="Times New Roman"/>
          <w:sz w:val="28"/>
          <w:szCs w:val="28"/>
          <w:lang w:eastAsia="uk-UA"/>
        </w:rPr>
        <w:t>ості про ліцензований обсяг</w:t>
      </w:r>
      <w:r w:rsidRPr="00791C2C">
        <w:rPr>
          <w:rFonts w:ascii="Times New Roman" w:eastAsia="Times New Roman" w:hAnsi="Times New Roman" w:cs="Times New Roman"/>
          <w:sz w:val="28"/>
          <w:szCs w:val="28"/>
          <w:lang w:eastAsia="uk-UA"/>
        </w:rPr>
        <w:t>, варт</w:t>
      </w:r>
      <w:r w:rsidR="00FD0AE0" w:rsidRPr="00791C2C">
        <w:rPr>
          <w:rFonts w:ascii="Times New Roman" w:eastAsia="Times New Roman" w:hAnsi="Times New Roman" w:cs="Times New Roman"/>
          <w:sz w:val="28"/>
          <w:szCs w:val="28"/>
          <w:lang w:eastAsia="uk-UA"/>
        </w:rPr>
        <w:t>ість навчання за спеціальностями</w:t>
      </w:r>
      <w:r w:rsidRPr="00791C2C">
        <w:rPr>
          <w:rFonts w:ascii="Times New Roman" w:eastAsia="Times New Roman" w:hAnsi="Times New Roman" w:cs="Times New Roman"/>
          <w:sz w:val="28"/>
          <w:szCs w:val="28"/>
          <w:lang w:eastAsia="uk-UA"/>
        </w:rPr>
        <w:t xml:space="preserve">, </w:t>
      </w:r>
      <w:r w:rsidR="00B91D65" w:rsidRPr="00791C2C">
        <w:rPr>
          <w:rFonts w:ascii="Times New Roman" w:eastAsia="Times New Roman" w:hAnsi="Times New Roman" w:cs="Times New Roman"/>
          <w:sz w:val="28"/>
          <w:szCs w:val="28"/>
          <w:lang w:eastAsia="uk-UA"/>
        </w:rPr>
        <w:t xml:space="preserve">на </w:t>
      </w:r>
      <w:r w:rsidRPr="00791C2C">
        <w:rPr>
          <w:rFonts w:ascii="Times New Roman" w:eastAsia="Times New Roman" w:hAnsi="Times New Roman" w:cs="Times New Roman"/>
          <w:sz w:val="28"/>
          <w:szCs w:val="28"/>
          <w:lang w:eastAsia="uk-UA"/>
        </w:rPr>
        <w:t xml:space="preserve">які </w:t>
      </w:r>
      <w:r w:rsidR="00B91D65" w:rsidRPr="00791C2C">
        <w:rPr>
          <w:rFonts w:ascii="Times New Roman" w:eastAsia="Times New Roman" w:hAnsi="Times New Roman" w:cs="Times New Roman"/>
          <w:sz w:val="28"/>
          <w:szCs w:val="28"/>
          <w:lang w:eastAsia="uk-UA"/>
        </w:rPr>
        <w:t xml:space="preserve">вступники </w:t>
      </w:r>
      <w:r w:rsidRPr="00791C2C">
        <w:rPr>
          <w:rFonts w:ascii="Times New Roman" w:eastAsia="Times New Roman" w:hAnsi="Times New Roman" w:cs="Times New Roman"/>
          <w:sz w:val="28"/>
          <w:szCs w:val="28"/>
          <w:lang w:eastAsia="uk-UA"/>
        </w:rPr>
        <w:t xml:space="preserve">подали заяви щодо вступу, їх рекомендування до зарахування та зарахування до закладів фахової </w:t>
      </w:r>
      <w:proofErr w:type="spellStart"/>
      <w:r w:rsidRPr="00791C2C">
        <w:rPr>
          <w:rFonts w:ascii="Times New Roman" w:eastAsia="Times New Roman" w:hAnsi="Times New Roman" w:cs="Times New Roman"/>
          <w:sz w:val="28"/>
          <w:szCs w:val="28"/>
          <w:lang w:eastAsia="uk-UA"/>
        </w:rPr>
        <w:t>передвищої</w:t>
      </w:r>
      <w:proofErr w:type="spellEnd"/>
      <w:r w:rsidRPr="00791C2C">
        <w:rPr>
          <w:rFonts w:ascii="Times New Roman" w:eastAsia="Times New Roman" w:hAnsi="Times New Roman" w:cs="Times New Roman"/>
          <w:sz w:val="28"/>
          <w:szCs w:val="28"/>
          <w:lang w:eastAsia="uk-UA"/>
        </w:rPr>
        <w:t xml:space="preserve"> освіти здійснюється на підставі даних ЄДЕБО через розділ «Вступ» </w:t>
      </w:r>
      <w:proofErr w:type="spellStart"/>
      <w:r w:rsidRPr="00791C2C">
        <w:rPr>
          <w:rFonts w:ascii="Times New Roman" w:eastAsia="Times New Roman" w:hAnsi="Times New Roman" w:cs="Times New Roman"/>
          <w:sz w:val="28"/>
          <w:szCs w:val="28"/>
          <w:lang w:eastAsia="uk-UA"/>
        </w:rPr>
        <w:t>вебсайту</w:t>
      </w:r>
      <w:proofErr w:type="spellEnd"/>
      <w:r w:rsidRPr="00791C2C">
        <w:rPr>
          <w:rFonts w:ascii="Times New Roman" w:eastAsia="Times New Roman" w:hAnsi="Times New Roman" w:cs="Times New Roman"/>
          <w:sz w:val="28"/>
          <w:szCs w:val="28"/>
          <w:lang w:eastAsia="uk-UA"/>
        </w:rPr>
        <w:t xml:space="preserve"> ЄДЕБО за електронною </w:t>
      </w:r>
      <w:proofErr w:type="spellStart"/>
      <w:r w:rsidRPr="00791C2C">
        <w:rPr>
          <w:rFonts w:ascii="Times New Roman" w:eastAsia="Times New Roman" w:hAnsi="Times New Roman" w:cs="Times New Roman"/>
          <w:sz w:val="28"/>
          <w:szCs w:val="28"/>
          <w:lang w:eastAsia="uk-UA"/>
        </w:rPr>
        <w:t>адресою</w:t>
      </w:r>
      <w:proofErr w:type="spellEnd"/>
      <w:r w:rsidRPr="00791C2C">
        <w:rPr>
          <w:rFonts w:ascii="Times New Roman" w:eastAsia="Times New Roman" w:hAnsi="Times New Roman" w:cs="Times New Roman"/>
          <w:sz w:val="28"/>
          <w:szCs w:val="28"/>
          <w:lang w:eastAsia="uk-UA"/>
        </w:rPr>
        <w:t xml:space="preserve">: https://vstup.edbo.gov.ua/, а також інформаційними системами (відповідно до договорів, укладених власниками (розпорядниками) таких систем </w:t>
      </w:r>
      <w:r w:rsidR="00B91D65" w:rsidRPr="00791C2C">
        <w:rPr>
          <w:rFonts w:ascii="Times New Roman" w:eastAsia="Times New Roman" w:hAnsi="Times New Roman" w:cs="Times New Roman"/>
          <w:sz w:val="28"/>
          <w:szCs w:val="28"/>
          <w:lang w:eastAsia="uk-UA"/>
        </w:rPr>
        <w:t>і</w:t>
      </w:r>
      <w:r w:rsidRPr="00791C2C">
        <w:rPr>
          <w:rFonts w:ascii="Times New Roman" w:eastAsia="Times New Roman" w:hAnsi="Times New Roman" w:cs="Times New Roman"/>
          <w:sz w:val="28"/>
          <w:szCs w:val="28"/>
          <w:lang w:eastAsia="uk-UA"/>
        </w:rPr>
        <w:t>з технічним адміністратором ЄДЕБО).</w:t>
      </w:r>
    </w:p>
    <w:sectPr w:rsidR="00B87D4C" w:rsidRPr="00DE54CC" w:rsidSect="00DE54CC">
      <w:headerReference w:type="default" r:id="rId14"/>
      <w:pgSz w:w="11906" w:h="16838"/>
      <w:pgMar w:top="850" w:right="850" w:bottom="850" w:left="1417"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1641" w16cex:dateUtc="2023-03-01T16:21:00Z"/>
  <w16cex:commentExtensible w16cex:durableId="27AA16C6" w16cex:dateUtc="2023-03-01T16:24:00Z"/>
  <w16cex:commentExtensible w16cex:durableId="27AA16DE" w16cex:dateUtc="2023-03-01T16:24:00Z"/>
  <w16cex:commentExtensible w16cex:durableId="27AA1705" w16cex:dateUtc="2023-03-01T16:25:00Z"/>
  <w16cex:commentExtensible w16cex:durableId="27AA1718" w16cex:dateUtc="2023-03-01T16:25:00Z"/>
  <w16cex:commentExtensible w16cex:durableId="27AA173C" w16cex:dateUtc="2023-03-01T16:26:00Z"/>
  <w16cex:commentExtensible w16cex:durableId="27AA17A6" w16cex:dateUtc="2023-03-01T16:27:00Z"/>
  <w16cex:commentExtensible w16cex:durableId="27AA17D5" w16cex:dateUtc="2023-03-01T16:28:00Z"/>
  <w16cex:commentExtensible w16cex:durableId="27AA1A3B" w16cex:dateUtc="2023-03-01T16:38:00Z"/>
  <w16cex:commentExtensible w16cex:durableId="27AA1A22" w16cex:dateUtc="2023-03-01T16:38:00Z"/>
  <w16cex:commentExtensible w16cex:durableId="27AA1A9C" w16cex:dateUtc="2023-03-01T16:40:00Z"/>
  <w16cex:commentExtensible w16cex:durableId="27AA1AB1" w16cex:dateUtc="2023-03-01T16:40:00Z"/>
  <w16cex:commentExtensible w16cex:durableId="27AA1AD3" w16cex:dateUtc="2023-03-01T16:41:00Z"/>
  <w16cex:commentExtensible w16cex:durableId="27AA1B14" w16cex:dateUtc="2023-03-01T16:42:00Z"/>
  <w16cex:commentExtensible w16cex:durableId="27AA1BED" w16cex:dateUtc="2023-03-01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F99556" w16cid:durableId="27AA1641"/>
  <w16cid:commentId w16cid:paraId="53E12E2A" w16cid:durableId="27AA16C6"/>
  <w16cid:commentId w16cid:paraId="57C4E09E" w16cid:durableId="27AA16DE"/>
  <w16cid:commentId w16cid:paraId="5475416E" w16cid:durableId="27AA1705"/>
  <w16cid:commentId w16cid:paraId="3303B7A8" w16cid:durableId="27AA1718"/>
  <w16cid:commentId w16cid:paraId="58482B5D" w16cid:durableId="27AA173C"/>
  <w16cid:commentId w16cid:paraId="45327C06" w16cid:durableId="27AA17A6"/>
  <w16cid:commentId w16cid:paraId="17C8096D" w16cid:durableId="27AA17D5"/>
  <w16cid:commentId w16cid:paraId="509138FE" w16cid:durableId="27AA1A3B"/>
  <w16cid:commentId w16cid:paraId="3DCF05B7" w16cid:durableId="27AA1A22"/>
  <w16cid:commentId w16cid:paraId="33A81285" w16cid:durableId="27AA1A9C"/>
  <w16cid:commentId w16cid:paraId="588E3312" w16cid:durableId="27AA1AB1"/>
  <w16cid:commentId w16cid:paraId="37F18CB7" w16cid:durableId="27AA1AD3"/>
  <w16cid:commentId w16cid:paraId="4EC70B4E" w16cid:durableId="27AA1B14"/>
  <w16cid:commentId w16cid:paraId="23F54223" w16cid:durableId="27AA1BE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166" w:rsidRDefault="00CC4166" w:rsidP="00CC28F6">
      <w:pPr>
        <w:spacing w:after="0" w:line="240" w:lineRule="auto"/>
      </w:pPr>
      <w:r>
        <w:separator/>
      </w:r>
    </w:p>
  </w:endnote>
  <w:endnote w:type="continuationSeparator" w:id="0">
    <w:p w:rsidR="00CC4166" w:rsidRDefault="00CC4166" w:rsidP="00CC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166" w:rsidRDefault="00CC4166" w:rsidP="00CC28F6">
      <w:pPr>
        <w:spacing w:after="0" w:line="240" w:lineRule="auto"/>
      </w:pPr>
      <w:r>
        <w:separator/>
      </w:r>
    </w:p>
  </w:footnote>
  <w:footnote w:type="continuationSeparator" w:id="0">
    <w:p w:rsidR="00CC4166" w:rsidRDefault="00CC4166" w:rsidP="00CC2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652663"/>
      <w:docPartObj>
        <w:docPartGallery w:val="Page Numbers (Top of Page)"/>
        <w:docPartUnique/>
      </w:docPartObj>
    </w:sdtPr>
    <w:sdtEndPr/>
    <w:sdtContent>
      <w:p w:rsidR="006163EF" w:rsidRDefault="006163EF">
        <w:pPr>
          <w:pStyle w:val="af3"/>
          <w:jc w:val="center"/>
        </w:pPr>
        <w:r>
          <w:fldChar w:fldCharType="begin"/>
        </w:r>
        <w:r>
          <w:instrText>PAGE   \* MERGEFORMAT</w:instrText>
        </w:r>
        <w:r>
          <w:fldChar w:fldCharType="separate"/>
        </w:r>
        <w:r w:rsidR="00CC12DF" w:rsidRPr="00CC12DF">
          <w:rPr>
            <w:noProof/>
            <w:lang w:val="ru-RU"/>
          </w:rPr>
          <w:t>4</w:t>
        </w:r>
        <w:r>
          <w:rPr>
            <w:noProof/>
            <w:lang w:val="ru-RU"/>
          </w:rPr>
          <w:fldChar w:fldCharType="end"/>
        </w:r>
      </w:p>
    </w:sdtContent>
  </w:sdt>
  <w:p w:rsidR="006163EF" w:rsidRDefault="006163EF">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5EEC"/>
    <w:multiLevelType w:val="hybridMultilevel"/>
    <w:tmpl w:val="79D66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653DB"/>
    <w:multiLevelType w:val="hybridMultilevel"/>
    <w:tmpl w:val="8EDC205A"/>
    <w:lvl w:ilvl="0" w:tplc="C9067AAC">
      <w:start w:val="1"/>
      <w:numFmt w:val="decimal"/>
      <w:lvlText w:val="%1)"/>
      <w:lvlJc w:val="left"/>
      <w:pPr>
        <w:ind w:left="1410" w:hanging="10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61266F"/>
    <w:multiLevelType w:val="hybridMultilevel"/>
    <w:tmpl w:val="39781F46"/>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D775187"/>
    <w:multiLevelType w:val="hybridMultilevel"/>
    <w:tmpl w:val="D910D160"/>
    <w:lvl w:ilvl="0" w:tplc="350C5C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6B144D5"/>
    <w:multiLevelType w:val="hybridMultilevel"/>
    <w:tmpl w:val="ED0A373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A90222"/>
    <w:multiLevelType w:val="hybridMultilevel"/>
    <w:tmpl w:val="DD68709C"/>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23693144"/>
    <w:multiLevelType w:val="hybridMultilevel"/>
    <w:tmpl w:val="00C0229C"/>
    <w:lvl w:ilvl="0" w:tplc="27DCAC52">
      <w:start w:val="1"/>
      <w:numFmt w:val="decimal"/>
      <w:lvlText w:val="%1."/>
      <w:lvlJc w:val="left"/>
      <w:pPr>
        <w:ind w:left="1437" w:hanging="87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70820AA"/>
    <w:multiLevelType w:val="hybridMultilevel"/>
    <w:tmpl w:val="AFB8D258"/>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51B13253"/>
    <w:multiLevelType w:val="multilevel"/>
    <w:tmpl w:val="C52C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223749"/>
    <w:multiLevelType w:val="hybridMultilevel"/>
    <w:tmpl w:val="B4583D8C"/>
    <w:lvl w:ilvl="0" w:tplc="02467FAE">
      <w:start w:val="1"/>
      <w:numFmt w:val="decimal"/>
      <w:lvlText w:val="%1."/>
      <w:lvlJc w:val="left"/>
      <w:pPr>
        <w:ind w:left="939" w:hanging="372"/>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63CE12D8"/>
    <w:multiLevelType w:val="hybridMultilevel"/>
    <w:tmpl w:val="56206694"/>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4BC4C0B"/>
    <w:multiLevelType w:val="hybridMultilevel"/>
    <w:tmpl w:val="24B6A9AC"/>
    <w:lvl w:ilvl="0" w:tplc="04220001">
      <w:start w:val="1"/>
      <w:numFmt w:val="bullet"/>
      <w:lvlText w:val=""/>
      <w:lvlJc w:val="left"/>
      <w:pPr>
        <w:ind w:left="2345"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65970F5E"/>
    <w:multiLevelType w:val="hybridMultilevel"/>
    <w:tmpl w:val="714CD3BE"/>
    <w:lvl w:ilvl="0" w:tplc="77848C0A">
      <w:start w:val="1"/>
      <w:numFmt w:val="bullet"/>
      <w:lvlText w:val="-"/>
      <w:lvlJc w:val="left"/>
      <w:pPr>
        <w:ind w:left="1350" w:hanging="360"/>
      </w:pPr>
      <w:rPr>
        <w:rFonts w:ascii="Times New Roman" w:eastAsiaTheme="minorHAnsi" w:hAnsi="Times New Roman" w:cs="Times New Roman" w:hint="default"/>
      </w:rPr>
    </w:lvl>
    <w:lvl w:ilvl="1" w:tplc="04220003" w:tentative="1">
      <w:start w:val="1"/>
      <w:numFmt w:val="bullet"/>
      <w:lvlText w:val="o"/>
      <w:lvlJc w:val="left"/>
      <w:pPr>
        <w:ind w:left="2070" w:hanging="360"/>
      </w:pPr>
      <w:rPr>
        <w:rFonts w:ascii="Courier New" w:hAnsi="Courier New" w:cs="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cs="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cs="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13" w15:restartNumberingAfterBreak="0">
    <w:nsid w:val="6AE355FF"/>
    <w:multiLevelType w:val="hybridMultilevel"/>
    <w:tmpl w:val="E36A050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79242CCF"/>
    <w:multiLevelType w:val="hybridMultilevel"/>
    <w:tmpl w:val="10BC4378"/>
    <w:lvl w:ilvl="0" w:tplc="9F529D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C24BBE">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6EDCA6">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B04560">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58A4D2">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6C405E">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1891CA">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EA255E">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92A3B6">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997639E"/>
    <w:multiLevelType w:val="hybridMultilevel"/>
    <w:tmpl w:val="629A42E8"/>
    <w:lvl w:ilvl="0" w:tplc="B0BCC67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7DD2295A"/>
    <w:multiLevelType w:val="hybridMultilevel"/>
    <w:tmpl w:val="1F205EEA"/>
    <w:lvl w:ilvl="0" w:tplc="4844C766">
      <w:start w:val="2"/>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14"/>
  </w:num>
  <w:num w:numId="3">
    <w:abstractNumId w:val="16"/>
  </w:num>
  <w:num w:numId="4">
    <w:abstractNumId w:val="1"/>
  </w:num>
  <w:num w:numId="5">
    <w:abstractNumId w:val="13"/>
  </w:num>
  <w:num w:numId="6">
    <w:abstractNumId w:val="5"/>
  </w:num>
  <w:num w:numId="7">
    <w:abstractNumId w:val="2"/>
  </w:num>
  <w:num w:numId="8">
    <w:abstractNumId w:val="10"/>
  </w:num>
  <w:num w:numId="9">
    <w:abstractNumId w:val="12"/>
  </w:num>
  <w:num w:numId="10">
    <w:abstractNumId w:val="7"/>
  </w:num>
  <w:num w:numId="11">
    <w:abstractNumId w:val="11"/>
  </w:num>
  <w:num w:numId="12">
    <w:abstractNumId w:val="6"/>
  </w:num>
  <w:num w:numId="13">
    <w:abstractNumId w:val="0"/>
  </w:num>
  <w:num w:numId="14">
    <w:abstractNumId w:val="4"/>
  </w:num>
  <w:num w:numId="15">
    <w:abstractNumId w:val="3"/>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83"/>
    <w:rsid w:val="00000988"/>
    <w:rsid w:val="00001556"/>
    <w:rsid w:val="00001A2E"/>
    <w:rsid w:val="0000296D"/>
    <w:rsid w:val="000039DE"/>
    <w:rsid w:val="00004846"/>
    <w:rsid w:val="000049CF"/>
    <w:rsid w:val="00006E1B"/>
    <w:rsid w:val="00010F98"/>
    <w:rsid w:val="000113C4"/>
    <w:rsid w:val="000123F5"/>
    <w:rsid w:val="00013E77"/>
    <w:rsid w:val="00014F14"/>
    <w:rsid w:val="0001685D"/>
    <w:rsid w:val="00017DF6"/>
    <w:rsid w:val="000237B2"/>
    <w:rsid w:val="00026F1D"/>
    <w:rsid w:val="00027198"/>
    <w:rsid w:val="00031A8A"/>
    <w:rsid w:val="00035C50"/>
    <w:rsid w:val="000434D7"/>
    <w:rsid w:val="00043832"/>
    <w:rsid w:val="00045046"/>
    <w:rsid w:val="000468B8"/>
    <w:rsid w:val="0004752A"/>
    <w:rsid w:val="00047C49"/>
    <w:rsid w:val="00050B13"/>
    <w:rsid w:val="00051541"/>
    <w:rsid w:val="00051EB2"/>
    <w:rsid w:val="000528EA"/>
    <w:rsid w:val="00054F96"/>
    <w:rsid w:val="00054FE2"/>
    <w:rsid w:val="00055299"/>
    <w:rsid w:val="00055A58"/>
    <w:rsid w:val="000561D9"/>
    <w:rsid w:val="00057D1F"/>
    <w:rsid w:val="00057EC6"/>
    <w:rsid w:val="000602C1"/>
    <w:rsid w:val="00061866"/>
    <w:rsid w:val="0006243E"/>
    <w:rsid w:val="000653E9"/>
    <w:rsid w:val="00066E05"/>
    <w:rsid w:val="00074590"/>
    <w:rsid w:val="00076BF1"/>
    <w:rsid w:val="00077041"/>
    <w:rsid w:val="00082370"/>
    <w:rsid w:val="00082CA9"/>
    <w:rsid w:val="0008496F"/>
    <w:rsid w:val="00085D85"/>
    <w:rsid w:val="0008629C"/>
    <w:rsid w:val="0008644E"/>
    <w:rsid w:val="00086768"/>
    <w:rsid w:val="00087BF2"/>
    <w:rsid w:val="00087EFC"/>
    <w:rsid w:val="00091319"/>
    <w:rsid w:val="000918D8"/>
    <w:rsid w:val="00096871"/>
    <w:rsid w:val="0009773C"/>
    <w:rsid w:val="00097D76"/>
    <w:rsid w:val="00097F00"/>
    <w:rsid w:val="000A14FC"/>
    <w:rsid w:val="000A28B6"/>
    <w:rsid w:val="000A3387"/>
    <w:rsid w:val="000A4538"/>
    <w:rsid w:val="000A57AC"/>
    <w:rsid w:val="000A5E28"/>
    <w:rsid w:val="000A6D70"/>
    <w:rsid w:val="000B00B3"/>
    <w:rsid w:val="000B1673"/>
    <w:rsid w:val="000B1976"/>
    <w:rsid w:val="000B2880"/>
    <w:rsid w:val="000B2CBE"/>
    <w:rsid w:val="000B2D94"/>
    <w:rsid w:val="000B338C"/>
    <w:rsid w:val="000B42EB"/>
    <w:rsid w:val="000B5148"/>
    <w:rsid w:val="000B5445"/>
    <w:rsid w:val="000B56AE"/>
    <w:rsid w:val="000B68E1"/>
    <w:rsid w:val="000B70E4"/>
    <w:rsid w:val="000B7463"/>
    <w:rsid w:val="000B7869"/>
    <w:rsid w:val="000C0340"/>
    <w:rsid w:val="000C09EE"/>
    <w:rsid w:val="000C1017"/>
    <w:rsid w:val="000C394E"/>
    <w:rsid w:val="000C6127"/>
    <w:rsid w:val="000C707E"/>
    <w:rsid w:val="000C7DC2"/>
    <w:rsid w:val="000D2897"/>
    <w:rsid w:val="000D3DB4"/>
    <w:rsid w:val="000D512B"/>
    <w:rsid w:val="000D5379"/>
    <w:rsid w:val="000D5A20"/>
    <w:rsid w:val="000D5B43"/>
    <w:rsid w:val="000D5DA7"/>
    <w:rsid w:val="000D7A83"/>
    <w:rsid w:val="000E1513"/>
    <w:rsid w:val="000E271C"/>
    <w:rsid w:val="000E4536"/>
    <w:rsid w:val="000E51CA"/>
    <w:rsid w:val="000E6759"/>
    <w:rsid w:val="000E6D74"/>
    <w:rsid w:val="000E74B8"/>
    <w:rsid w:val="000E7A80"/>
    <w:rsid w:val="000E7CED"/>
    <w:rsid w:val="000F1BA9"/>
    <w:rsid w:val="000F285A"/>
    <w:rsid w:val="000F4785"/>
    <w:rsid w:val="000F5419"/>
    <w:rsid w:val="000F7C6A"/>
    <w:rsid w:val="001017A5"/>
    <w:rsid w:val="00101A54"/>
    <w:rsid w:val="00101DBF"/>
    <w:rsid w:val="00101E3C"/>
    <w:rsid w:val="00102376"/>
    <w:rsid w:val="0010296A"/>
    <w:rsid w:val="00102EEA"/>
    <w:rsid w:val="00103D7E"/>
    <w:rsid w:val="00104837"/>
    <w:rsid w:val="00105ABC"/>
    <w:rsid w:val="00106219"/>
    <w:rsid w:val="00107233"/>
    <w:rsid w:val="0010738E"/>
    <w:rsid w:val="001109D8"/>
    <w:rsid w:val="0011161E"/>
    <w:rsid w:val="001122F4"/>
    <w:rsid w:val="00112E9A"/>
    <w:rsid w:val="00115B7D"/>
    <w:rsid w:val="001178F9"/>
    <w:rsid w:val="00120CF5"/>
    <w:rsid w:val="001224C1"/>
    <w:rsid w:val="0012330D"/>
    <w:rsid w:val="001249DD"/>
    <w:rsid w:val="00124CD9"/>
    <w:rsid w:val="00125E79"/>
    <w:rsid w:val="00127818"/>
    <w:rsid w:val="00130AA5"/>
    <w:rsid w:val="00130B05"/>
    <w:rsid w:val="00130EEA"/>
    <w:rsid w:val="001318A8"/>
    <w:rsid w:val="001326F5"/>
    <w:rsid w:val="001332B1"/>
    <w:rsid w:val="00135EB6"/>
    <w:rsid w:val="0013722D"/>
    <w:rsid w:val="00137C96"/>
    <w:rsid w:val="00140BB9"/>
    <w:rsid w:val="001420E6"/>
    <w:rsid w:val="00142E3E"/>
    <w:rsid w:val="00144337"/>
    <w:rsid w:val="0014566F"/>
    <w:rsid w:val="0014582C"/>
    <w:rsid w:val="00147559"/>
    <w:rsid w:val="001502D3"/>
    <w:rsid w:val="00151859"/>
    <w:rsid w:val="00152440"/>
    <w:rsid w:val="00154BC7"/>
    <w:rsid w:val="0015516D"/>
    <w:rsid w:val="00155879"/>
    <w:rsid w:val="00155B7C"/>
    <w:rsid w:val="001564F2"/>
    <w:rsid w:val="001574AD"/>
    <w:rsid w:val="00157DB0"/>
    <w:rsid w:val="00157F81"/>
    <w:rsid w:val="00161283"/>
    <w:rsid w:val="0016209D"/>
    <w:rsid w:val="0016261A"/>
    <w:rsid w:val="001646DD"/>
    <w:rsid w:val="00164E28"/>
    <w:rsid w:val="001655C8"/>
    <w:rsid w:val="0017051A"/>
    <w:rsid w:val="001711E8"/>
    <w:rsid w:val="00172958"/>
    <w:rsid w:val="0017415F"/>
    <w:rsid w:val="001742CD"/>
    <w:rsid w:val="00174C8A"/>
    <w:rsid w:val="00175F61"/>
    <w:rsid w:val="001809A1"/>
    <w:rsid w:val="0018269D"/>
    <w:rsid w:val="00182A00"/>
    <w:rsid w:val="00183FCD"/>
    <w:rsid w:val="00185E8F"/>
    <w:rsid w:val="001860FC"/>
    <w:rsid w:val="00187A1C"/>
    <w:rsid w:val="00187A89"/>
    <w:rsid w:val="00187B0C"/>
    <w:rsid w:val="00190467"/>
    <w:rsid w:val="00190B19"/>
    <w:rsid w:val="00191830"/>
    <w:rsid w:val="0019293E"/>
    <w:rsid w:val="00192CD3"/>
    <w:rsid w:val="00192E0B"/>
    <w:rsid w:val="00196DC0"/>
    <w:rsid w:val="001A04CC"/>
    <w:rsid w:val="001A1EBA"/>
    <w:rsid w:val="001A22FB"/>
    <w:rsid w:val="001A265F"/>
    <w:rsid w:val="001A3533"/>
    <w:rsid w:val="001A4A64"/>
    <w:rsid w:val="001B1186"/>
    <w:rsid w:val="001B2B64"/>
    <w:rsid w:val="001B36CD"/>
    <w:rsid w:val="001B3BA5"/>
    <w:rsid w:val="001B3C8C"/>
    <w:rsid w:val="001B62F8"/>
    <w:rsid w:val="001B74DC"/>
    <w:rsid w:val="001C0B74"/>
    <w:rsid w:val="001C1C9D"/>
    <w:rsid w:val="001C3DD6"/>
    <w:rsid w:val="001C5C0B"/>
    <w:rsid w:val="001C6F3D"/>
    <w:rsid w:val="001D0FB3"/>
    <w:rsid w:val="001D11B1"/>
    <w:rsid w:val="001D1C8C"/>
    <w:rsid w:val="001D2BE5"/>
    <w:rsid w:val="001D3329"/>
    <w:rsid w:val="001D3B21"/>
    <w:rsid w:val="001D441D"/>
    <w:rsid w:val="001D4CCA"/>
    <w:rsid w:val="001D68FD"/>
    <w:rsid w:val="001D6FD7"/>
    <w:rsid w:val="001E1EA1"/>
    <w:rsid w:val="001E2464"/>
    <w:rsid w:val="001E256F"/>
    <w:rsid w:val="001E3240"/>
    <w:rsid w:val="001E503B"/>
    <w:rsid w:val="001E67B6"/>
    <w:rsid w:val="001E7573"/>
    <w:rsid w:val="001F0544"/>
    <w:rsid w:val="001F108E"/>
    <w:rsid w:val="001F28A3"/>
    <w:rsid w:val="001F2A18"/>
    <w:rsid w:val="001F4E94"/>
    <w:rsid w:val="001F55EF"/>
    <w:rsid w:val="001F5E8F"/>
    <w:rsid w:val="001F6914"/>
    <w:rsid w:val="001F6FFD"/>
    <w:rsid w:val="00200BBF"/>
    <w:rsid w:val="002019E8"/>
    <w:rsid w:val="00205A36"/>
    <w:rsid w:val="002063DE"/>
    <w:rsid w:val="002064E7"/>
    <w:rsid w:val="0020677D"/>
    <w:rsid w:val="002075BA"/>
    <w:rsid w:val="00207919"/>
    <w:rsid w:val="00210EE6"/>
    <w:rsid w:val="00211BDE"/>
    <w:rsid w:val="0021315A"/>
    <w:rsid w:val="002141CA"/>
    <w:rsid w:val="00222A3E"/>
    <w:rsid w:val="002234C8"/>
    <w:rsid w:val="00225D2B"/>
    <w:rsid w:val="00225F36"/>
    <w:rsid w:val="002267F7"/>
    <w:rsid w:val="0022708E"/>
    <w:rsid w:val="00230CCC"/>
    <w:rsid w:val="002310CD"/>
    <w:rsid w:val="00231928"/>
    <w:rsid w:val="002320A5"/>
    <w:rsid w:val="00232DF4"/>
    <w:rsid w:val="002338C0"/>
    <w:rsid w:val="002344D4"/>
    <w:rsid w:val="00235207"/>
    <w:rsid w:val="002358C5"/>
    <w:rsid w:val="0023660E"/>
    <w:rsid w:val="00236F47"/>
    <w:rsid w:val="002378EE"/>
    <w:rsid w:val="00237E0E"/>
    <w:rsid w:val="002406EC"/>
    <w:rsid w:val="00240C6B"/>
    <w:rsid w:val="00240FFC"/>
    <w:rsid w:val="00241682"/>
    <w:rsid w:val="00242452"/>
    <w:rsid w:val="00242693"/>
    <w:rsid w:val="00242C9E"/>
    <w:rsid w:val="0024381C"/>
    <w:rsid w:val="002442F2"/>
    <w:rsid w:val="00245347"/>
    <w:rsid w:val="0024793C"/>
    <w:rsid w:val="00252660"/>
    <w:rsid w:val="00252B2D"/>
    <w:rsid w:val="00252D89"/>
    <w:rsid w:val="00252EEF"/>
    <w:rsid w:val="00253428"/>
    <w:rsid w:val="0025643D"/>
    <w:rsid w:val="00257815"/>
    <w:rsid w:val="002616A6"/>
    <w:rsid w:val="00262665"/>
    <w:rsid w:val="00263FB8"/>
    <w:rsid w:val="00265508"/>
    <w:rsid w:val="00265731"/>
    <w:rsid w:val="0026621B"/>
    <w:rsid w:val="002671D5"/>
    <w:rsid w:val="00273603"/>
    <w:rsid w:val="00275324"/>
    <w:rsid w:val="00276B1F"/>
    <w:rsid w:val="002774CC"/>
    <w:rsid w:val="002776BC"/>
    <w:rsid w:val="002779DD"/>
    <w:rsid w:val="0028028E"/>
    <w:rsid w:val="00280400"/>
    <w:rsid w:val="00282509"/>
    <w:rsid w:val="00282A9E"/>
    <w:rsid w:val="0028357F"/>
    <w:rsid w:val="002844F7"/>
    <w:rsid w:val="00286191"/>
    <w:rsid w:val="00286213"/>
    <w:rsid w:val="002902E7"/>
    <w:rsid w:val="0029294E"/>
    <w:rsid w:val="0029398A"/>
    <w:rsid w:val="002960AF"/>
    <w:rsid w:val="00296D1C"/>
    <w:rsid w:val="0029750D"/>
    <w:rsid w:val="002976FF"/>
    <w:rsid w:val="00297EDE"/>
    <w:rsid w:val="002A0EEA"/>
    <w:rsid w:val="002A22A4"/>
    <w:rsid w:val="002A28CC"/>
    <w:rsid w:val="002A2B51"/>
    <w:rsid w:val="002A4028"/>
    <w:rsid w:val="002A4584"/>
    <w:rsid w:val="002A463B"/>
    <w:rsid w:val="002A57D6"/>
    <w:rsid w:val="002A5A26"/>
    <w:rsid w:val="002A5C5A"/>
    <w:rsid w:val="002B1416"/>
    <w:rsid w:val="002B35B9"/>
    <w:rsid w:val="002B3F3A"/>
    <w:rsid w:val="002B5A29"/>
    <w:rsid w:val="002B606B"/>
    <w:rsid w:val="002C09FC"/>
    <w:rsid w:val="002C0A24"/>
    <w:rsid w:val="002C0C5F"/>
    <w:rsid w:val="002C1ED9"/>
    <w:rsid w:val="002C2475"/>
    <w:rsid w:val="002C43D9"/>
    <w:rsid w:val="002C45F2"/>
    <w:rsid w:val="002C54EB"/>
    <w:rsid w:val="002C5E3E"/>
    <w:rsid w:val="002C6EF7"/>
    <w:rsid w:val="002D070E"/>
    <w:rsid w:val="002D32E4"/>
    <w:rsid w:val="002D48A4"/>
    <w:rsid w:val="002E1D5A"/>
    <w:rsid w:val="002E282A"/>
    <w:rsid w:val="002E3022"/>
    <w:rsid w:val="002E3641"/>
    <w:rsid w:val="002E494F"/>
    <w:rsid w:val="002E5577"/>
    <w:rsid w:val="002E5BF5"/>
    <w:rsid w:val="002E77D1"/>
    <w:rsid w:val="002F42E0"/>
    <w:rsid w:val="002F6AF4"/>
    <w:rsid w:val="0030077B"/>
    <w:rsid w:val="00300A55"/>
    <w:rsid w:val="00302A41"/>
    <w:rsid w:val="0030473D"/>
    <w:rsid w:val="0030630B"/>
    <w:rsid w:val="003071F6"/>
    <w:rsid w:val="00307AD7"/>
    <w:rsid w:val="0031032B"/>
    <w:rsid w:val="00311096"/>
    <w:rsid w:val="00311C94"/>
    <w:rsid w:val="003122E4"/>
    <w:rsid w:val="003140A3"/>
    <w:rsid w:val="003149F9"/>
    <w:rsid w:val="0031520E"/>
    <w:rsid w:val="0031580A"/>
    <w:rsid w:val="00315A2B"/>
    <w:rsid w:val="00315B66"/>
    <w:rsid w:val="00316D21"/>
    <w:rsid w:val="00317AB2"/>
    <w:rsid w:val="00320749"/>
    <w:rsid w:val="00322975"/>
    <w:rsid w:val="00322BBB"/>
    <w:rsid w:val="00322C19"/>
    <w:rsid w:val="00323E5E"/>
    <w:rsid w:val="0032596E"/>
    <w:rsid w:val="00331C24"/>
    <w:rsid w:val="00332793"/>
    <w:rsid w:val="00334354"/>
    <w:rsid w:val="003345AC"/>
    <w:rsid w:val="00340835"/>
    <w:rsid w:val="00340D2C"/>
    <w:rsid w:val="00341354"/>
    <w:rsid w:val="00344E12"/>
    <w:rsid w:val="00346269"/>
    <w:rsid w:val="003467B5"/>
    <w:rsid w:val="00347080"/>
    <w:rsid w:val="00347FFE"/>
    <w:rsid w:val="00350639"/>
    <w:rsid w:val="00351393"/>
    <w:rsid w:val="0035220E"/>
    <w:rsid w:val="003523B6"/>
    <w:rsid w:val="00352DB0"/>
    <w:rsid w:val="003556EB"/>
    <w:rsid w:val="00356BC2"/>
    <w:rsid w:val="00357776"/>
    <w:rsid w:val="00361A15"/>
    <w:rsid w:val="00361D4B"/>
    <w:rsid w:val="00362F48"/>
    <w:rsid w:val="00362FB0"/>
    <w:rsid w:val="00363D70"/>
    <w:rsid w:val="00363DA4"/>
    <w:rsid w:val="00364387"/>
    <w:rsid w:val="0036611A"/>
    <w:rsid w:val="003669B3"/>
    <w:rsid w:val="00366DC3"/>
    <w:rsid w:val="0036711F"/>
    <w:rsid w:val="00370EA8"/>
    <w:rsid w:val="0037143B"/>
    <w:rsid w:val="00371C92"/>
    <w:rsid w:val="003766D8"/>
    <w:rsid w:val="00377D4C"/>
    <w:rsid w:val="00377E6D"/>
    <w:rsid w:val="00377ECC"/>
    <w:rsid w:val="00380892"/>
    <w:rsid w:val="00381884"/>
    <w:rsid w:val="00383E04"/>
    <w:rsid w:val="00386726"/>
    <w:rsid w:val="00386821"/>
    <w:rsid w:val="003903C8"/>
    <w:rsid w:val="00392AA1"/>
    <w:rsid w:val="00392BEF"/>
    <w:rsid w:val="0039318E"/>
    <w:rsid w:val="003937DD"/>
    <w:rsid w:val="003948A3"/>
    <w:rsid w:val="00394DBA"/>
    <w:rsid w:val="00394FEC"/>
    <w:rsid w:val="00395877"/>
    <w:rsid w:val="00397209"/>
    <w:rsid w:val="00397891"/>
    <w:rsid w:val="00397D54"/>
    <w:rsid w:val="003A0B68"/>
    <w:rsid w:val="003A0C90"/>
    <w:rsid w:val="003A1130"/>
    <w:rsid w:val="003A25FD"/>
    <w:rsid w:val="003A2D77"/>
    <w:rsid w:val="003A4687"/>
    <w:rsid w:val="003A5A3D"/>
    <w:rsid w:val="003A63FD"/>
    <w:rsid w:val="003A68A2"/>
    <w:rsid w:val="003A6F52"/>
    <w:rsid w:val="003A74AE"/>
    <w:rsid w:val="003B0D79"/>
    <w:rsid w:val="003B1BEB"/>
    <w:rsid w:val="003B263A"/>
    <w:rsid w:val="003B4E67"/>
    <w:rsid w:val="003B5A9F"/>
    <w:rsid w:val="003B5D51"/>
    <w:rsid w:val="003B61FD"/>
    <w:rsid w:val="003B6628"/>
    <w:rsid w:val="003B6B35"/>
    <w:rsid w:val="003B7451"/>
    <w:rsid w:val="003B7C03"/>
    <w:rsid w:val="003C0B80"/>
    <w:rsid w:val="003C0F03"/>
    <w:rsid w:val="003C1008"/>
    <w:rsid w:val="003C20F6"/>
    <w:rsid w:val="003C3162"/>
    <w:rsid w:val="003C419D"/>
    <w:rsid w:val="003C43DA"/>
    <w:rsid w:val="003C4756"/>
    <w:rsid w:val="003C5291"/>
    <w:rsid w:val="003C621D"/>
    <w:rsid w:val="003C712D"/>
    <w:rsid w:val="003C7857"/>
    <w:rsid w:val="003C7D1B"/>
    <w:rsid w:val="003D035A"/>
    <w:rsid w:val="003D237F"/>
    <w:rsid w:val="003D44DC"/>
    <w:rsid w:val="003D55DB"/>
    <w:rsid w:val="003E0434"/>
    <w:rsid w:val="003E0AD1"/>
    <w:rsid w:val="003E31D1"/>
    <w:rsid w:val="003E355B"/>
    <w:rsid w:val="003E5499"/>
    <w:rsid w:val="003F4214"/>
    <w:rsid w:val="003F4BE3"/>
    <w:rsid w:val="003F7831"/>
    <w:rsid w:val="003F7A2D"/>
    <w:rsid w:val="0040103A"/>
    <w:rsid w:val="00401EB4"/>
    <w:rsid w:val="004024F8"/>
    <w:rsid w:val="00404A17"/>
    <w:rsid w:val="00406005"/>
    <w:rsid w:val="00406BC6"/>
    <w:rsid w:val="00406C8A"/>
    <w:rsid w:val="00406E94"/>
    <w:rsid w:val="00406F3A"/>
    <w:rsid w:val="004105CB"/>
    <w:rsid w:val="00410666"/>
    <w:rsid w:val="0041163B"/>
    <w:rsid w:val="004117DA"/>
    <w:rsid w:val="004130AF"/>
    <w:rsid w:val="004136DC"/>
    <w:rsid w:val="00414E8F"/>
    <w:rsid w:val="00415ECF"/>
    <w:rsid w:val="00415FF8"/>
    <w:rsid w:val="00416710"/>
    <w:rsid w:val="00417131"/>
    <w:rsid w:val="004219FF"/>
    <w:rsid w:val="00422789"/>
    <w:rsid w:val="00426B01"/>
    <w:rsid w:val="00426CBB"/>
    <w:rsid w:val="00426EBF"/>
    <w:rsid w:val="004271B4"/>
    <w:rsid w:val="004300CC"/>
    <w:rsid w:val="0043369D"/>
    <w:rsid w:val="004336BC"/>
    <w:rsid w:val="00433801"/>
    <w:rsid w:val="00433D40"/>
    <w:rsid w:val="004349BD"/>
    <w:rsid w:val="00437447"/>
    <w:rsid w:val="004401B7"/>
    <w:rsid w:val="004418D6"/>
    <w:rsid w:val="004427A6"/>
    <w:rsid w:val="004430E1"/>
    <w:rsid w:val="004436F5"/>
    <w:rsid w:val="00445180"/>
    <w:rsid w:val="00445CBE"/>
    <w:rsid w:val="00446343"/>
    <w:rsid w:val="00446AF9"/>
    <w:rsid w:val="00446BCE"/>
    <w:rsid w:val="00450656"/>
    <w:rsid w:val="00452F5D"/>
    <w:rsid w:val="0045314A"/>
    <w:rsid w:val="00453E3A"/>
    <w:rsid w:val="004552CD"/>
    <w:rsid w:val="004557D0"/>
    <w:rsid w:val="00455CB5"/>
    <w:rsid w:val="00455D47"/>
    <w:rsid w:val="00460F00"/>
    <w:rsid w:val="004625AF"/>
    <w:rsid w:val="0046391A"/>
    <w:rsid w:val="00463974"/>
    <w:rsid w:val="00463EB6"/>
    <w:rsid w:val="00467751"/>
    <w:rsid w:val="00470A81"/>
    <w:rsid w:val="00471DDC"/>
    <w:rsid w:val="00471EA3"/>
    <w:rsid w:val="004720BD"/>
    <w:rsid w:val="00472519"/>
    <w:rsid w:val="00472997"/>
    <w:rsid w:val="00472C96"/>
    <w:rsid w:val="00473D79"/>
    <w:rsid w:val="004759E7"/>
    <w:rsid w:val="00475D39"/>
    <w:rsid w:val="00476CF2"/>
    <w:rsid w:val="00477201"/>
    <w:rsid w:val="00477519"/>
    <w:rsid w:val="00482C3B"/>
    <w:rsid w:val="00483048"/>
    <w:rsid w:val="00483F31"/>
    <w:rsid w:val="0048430E"/>
    <w:rsid w:val="00484ADC"/>
    <w:rsid w:val="00484B26"/>
    <w:rsid w:val="00486BB0"/>
    <w:rsid w:val="00486EB3"/>
    <w:rsid w:val="0048772C"/>
    <w:rsid w:val="004878BB"/>
    <w:rsid w:val="004902D4"/>
    <w:rsid w:val="00491E74"/>
    <w:rsid w:val="00497122"/>
    <w:rsid w:val="00497637"/>
    <w:rsid w:val="00497CF7"/>
    <w:rsid w:val="004A1981"/>
    <w:rsid w:val="004A2CFA"/>
    <w:rsid w:val="004A56FB"/>
    <w:rsid w:val="004A6C13"/>
    <w:rsid w:val="004A750F"/>
    <w:rsid w:val="004B0769"/>
    <w:rsid w:val="004B1436"/>
    <w:rsid w:val="004B1550"/>
    <w:rsid w:val="004B38EC"/>
    <w:rsid w:val="004B76C5"/>
    <w:rsid w:val="004B7DB4"/>
    <w:rsid w:val="004C197E"/>
    <w:rsid w:val="004C50EC"/>
    <w:rsid w:val="004C58FF"/>
    <w:rsid w:val="004C6AAE"/>
    <w:rsid w:val="004C6DD4"/>
    <w:rsid w:val="004D1248"/>
    <w:rsid w:val="004D4ADD"/>
    <w:rsid w:val="004D50D3"/>
    <w:rsid w:val="004D5AC6"/>
    <w:rsid w:val="004D7431"/>
    <w:rsid w:val="004D7789"/>
    <w:rsid w:val="004E1AD4"/>
    <w:rsid w:val="004E2167"/>
    <w:rsid w:val="004E3000"/>
    <w:rsid w:val="004E59F5"/>
    <w:rsid w:val="004E5D0D"/>
    <w:rsid w:val="004E751A"/>
    <w:rsid w:val="004E7DBA"/>
    <w:rsid w:val="004F01EC"/>
    <w:rsid w:val="004F0223"/>
    <w:rsid w:val="004F1207"/>
    <w:rsid w:val="004F2D0D"/>
    <w:rsid w:val="004F3259"/>
    <w:rsid w:val="004F346E"/>
    <w:rsid w:val="004F349D"/>
    <w:rsid w:val="004F3D28"/>
    <w:rsid w:val="004F54A2"/>
    <w:rsid w:val="004F64ED"/>
    <w:rsid w:val="004F669E"/>
    <w:rsid w:val="004F6DF3"/>
    <w:rsid w:val="004F7705"/>
    <w:rsid w:val="00500118"/>
    <w:rsid w:val="00500150"/>
    <w:rsid w:val="005013F8"/>
    <w:rsid w:val="00501F73"/>
    <w:rsid w:val="00502275"/>
    <w:rsid w:val="005031AB"/>
    <w:rsid w:val="005035A6"/>
    <w:rsid w:val="00503C31"/>
    <w:rsid w:val="0050405E"/>
    <w:rsid w:val="00504593"/>
    <w:rsid w:val="00507198"/>
    <w:rsid w:val="00507B53"/>
    <w:rsid w:val="00510DA3"/>
    <w:rsid w:val="00511133"/>
    <w:rsid w:val="0051362E"/>
    <w:rsid w:val="00513E61"/>
    <w:rsid w:val="00514970"/>
    <w:rsid w:val="0051568B"/>
    <w:rsid w:val="00515AAD"/>
    <w:rsid w:val="00520110"/>
    <w:rsid w:val="00520192"/>
    <w:rsid w:val="0052092C"/>
    <w:rsid w:val="00520A6A"/>
    <w:rsid w:val="00522B2A"/>
    <w:rsid w:val="00524282"/>
    <w:rsid w:val="005243C4"/>
    <w:rsid w:val="005312D0"/>
    <w:rsid w:val="00531DA7"/>
    <w:rsid w:val="00532C99"/>
    <w:rsid w:val="00533110"/>
    <w:rsid w:val="005346F7"/>
    <w:rsid w:val="0053557F"/>
    <w:rsid w:val="00536C0C"/>
    <w:rsid w:val="005376E6"/>
    <w:rsid w:val="00537E9E"/>
    <w:rsid w:val="00543579"/>
    <w:rsid w:val="00544381"/>
    <w:rsid w:val="005453EC"/>
    <w:rsid w:val="00546E02"/>
    <w:rsid w:val="005479A6"/>
    <w:rsid w:val="00547DED"/>
    <w:rsid w:val="00550C6D"/>
    <w:rsid w:val="0055149F"/>
    <w:rsid w:val="00551DD8"/>
    <w:rsid w:val="00552AF3"/>
    <w:rsid w:val="005538B3"/>
    <w:rsid w:val="00553CDD"/>
    <w:rsid w:val="00556F78"/>
    <w:rsid w:val="00557921"/>
    <w:rsid w:val="00560B34"/>
    <w:rsid w:val="00561A89"/>
    <w:rsid w:val="00561DA8"/>
    <w:rsid w:val="00562200"/>
    <w:rsid w:val="005647A4"/>
    <w:rsid w:val="00564C50"/>
    <w:rsid w:val="00565406"/>
    <w:rsid w:val="0056799F"/>
    <w:rsid w:val="00567FCD"/>
    <w:rsid w:val="00570005"/>
    <w:rsid w:val="00570E3E"/>
    <w:rsid w:val="005712E9"/>
    <w:rsid w:val="00572B1C"/>
    <w:rsid w:val="00574468"/>
    <w:rsid w:val="00575F0F"/>
    <w:rsid w:val="00575F6A"/>
    <w:rsid w:val="0057614E"/>
    <w:rsid w:val="005765BC"/>
    <w:rsid w:val="00576CFC"/>
    <w:rsid w:val="00577400"/>
    <w:rsid w:val="00580BE6"/>
    <w:rsid w:val="0058126E"/>
    <w:rsid w:val="005815F2"/>
    <w:rsid w:val="00581AA6"/>
    <w:rsid w:val="0058241F"/>
    <w:rsid w:val="005856C0"/>
    <w:rsid w:val="005877F0"/>
    <w:rsid w:val="00591944"/>
    <w:rsid w:val="00591D58"/>
    <w:rsid w:val="00593801"/>
    <w:rsid w:val="005960D9"/>
    <w:rsid w:val="005A0C37"/>
    <w:rsid w:val="005A10FF"/>
    <w:rsid w:val="005A194F"/>
    <w:rsid w:val="005A2CEE"/>
    <w:rsid w:val="005A3976"/>
    <w:rsid w:val="005A424A"/>
    <w:rsid w:val="005A513D"/>
    <w:rsid w:val="005A5A0C"/>
    <w:rsid w:val="005A7888"/>
    <w:rsid w:val="005B1B6F"/>
    <w:rsid w:val="005B2757"/>
    <w:rsid w:val="005B2B69"/>
    <w:rsid w:val="005B5017"/>
    <w:rsid w:val="005B59E3"/>
    <w:rsid w:val="005B5B73"/>
    <w:rsid w:val="005B6B49"/>
    <w:rsid w:val="005B7A58"/>
    <w:rsid w:val="005B7D2B"/>
    <w:rsid w:val="005C066C"/>
    <w:rsid w:val="005C08E4"/>
    <w:rsid w:val="005C2706"/>
    <w:rsid w:val="005C4228"/>
    <w:rsid w:val="005C4853"/>
    <w:rsid w:val="005C7196"/>
    <w:rsid w:val="005D0302"/>
    <w:rsid w:val="005D1851"/>
    <w:rsid w:val="005D29F0"/>
    <w:rsid w:val="005D3A92"/>
    <w:rsid w:val="005D679E"/>
    <w:rsid w:val="005D6811"/>
    <w:rsid w:val="005D6901"/>
    <w:rsid w:val="005D6B53"/>
    <w:rsid w:val="005E02D7"/>
    <w:rsid w:val="005E11CD"/>
    <w:rsid w:val="005E42D2"/>
    <w:rsid w:val="005E5C0F"/>
    <w:rsid w:val="005E624D"/>
    <w:rsid w:val="005E73D8"/>
    <w:rsid w:val="005E7E53"/>
    <w:rsid w:val="005F0441"/>
    <w:rsid w:val="005F0498"/>
    <w:rsid w:val="005F279E"/>
    <w:rsid w:val="005F2E78"/>
    <w:rsid w:val="005F38F4"/>
    <w:rsid w:val="005F6919"/>
    <w:rsid w:val="006020AB"/>
    <w:rsid w:val="0060236B"/>
    <w:rsid w:val="006025BA"/>
    <w:rsid w:val="006032DB"/>
    <w:rsid w:val="00603997"/>
    <w:rsid w:val="00604577"/>
    <w:rsid w:val="00604E96"/>
    <w:rsid w:val="006077C1"/>
    <w:rsid w:val="00610920"/>
    <w:rsid w:val="00612770"/>
    <w:rsid w:val="00612C04"/>
    <w:rsid w:val="006152A4"/>
    <w:rsid w:val="0061584B"/>
    <w:rsid w:val="006163EF"/>
    <w:rsid w:val="00621607"/>
    <w:rsid w:val="00621907"/>
    <w:rsid w:val="00624936"/>
    <w:rsid w:val="0062561C"/>
    <w:rsid w:val="00626B6A"/>
    <w:rsid w:val="00633890"/>
    <w:rsid w:val="006360E9"/>
    <w:rsid w:val="00636E09"/>
    <w:rsid w:val="00640D96"/>
    <w:rsid w:val="00641074"/>
    <w:rsid w:val="00641EC6"/>
    <w:rsid w:val="00642BF2"/>
    <w:rsid w:val="00643189"/>
    <w:rsid w:val="0064346A"/>
    <w:rsid w:val="00643D34"/>
    <w:rsid w:val="00644C06"/>
    <w:rsid w:val="006459F5"/>
    <w:rsid w:val="00652077"/>
    <w:rsid w:val="0065276C"/>
    <w:rsid w:val="00652F59"/>
    <w:rsid w:val="00653F7C"/>
    <w:rsid w:val="00654BB8"/>
    <w:rsid w:val="006555A6"/>
    <w:rsid w:val="00655C91"/>
    <w:rsid w:val="006602D1"/>
    <w:rsid w:val="006616BE"/>
    <w:rsid w:val="006625F3"/>
    <w:rsid w:val="00663A45"/>
    <w:rsid w:val="00663DA0"/>
    <w:rsid w:val="00664B6C"/>
    <w:rsid w:val="00664C42"/>
    <w:rsid w:val="006660B1"/>
    <w:rsid w:val="00666723"/>
    <w:rsid w:val="00666E27"/>
    <w:rsid w:val="00671564"/>
    <w:rsid w:val="0067163E"/>
    <w:rsid w:val="00672ECD"/>
    <w:rsid w:val="00673F9C"/>
    <w:rsid w:val="006740CB"/>
    <w:rsid w:val="0067589E"/>
    <w:rsid w:val="0068005F"/>
    <w:rsid w:val="00680627"/>
    <w:rsid w:val="00680AB2"/>
    <w:rsid w:val="00680D1B"/>
    <w:rsid w:val="0068556C"/>
    <w:rsid w:val="0069014D"/>
    <w:rsid w:val="00692EBE"/>
    <w:rsid w:val="0069680C"/>
    <w:rsid w:val="00696E0D"/>
    <w:rsid w:val="006972E0"/>
    <w:rsid w:val="006978E2"/>
    <w:rsid w:val="006A0622"/>
    <w:rsid w:val="006A1583"/>
    <w:rsid w:val="006A208F"/>
    <w:rsid w:val="006A2263"/>
    <w:rsid w:val="006A42ED"/>
    <w:rsid w:val="006A5881"/>
    <w:rsid w:val="006A5DEC"/>
    <w:rsid w:val="006B0390"/>
    <w:rsid w:val="006B0634"/>
    <w:rsid w:val="006B39B7"/>
    <w:rsid w:val="006B3ACD"/>
    <w:rsid w:val="006B3B39"/>
    <w:rsid w:val="006B5063"/>
    <w:rsid w:val="006B5179"/>
    <w:rsid w:val="006B57F4"/>
    <w:rsid w:val="006B5FF0"/>
    <w:rsid w:val="006B6E8E"/>
    <w:rsid w:val="006B7866"/>
    <w:rsid w:val="006C2022"/>
    <w:rsid w:val="006C2A85"/>
    <w:rsid w:val="006C5F59"/>
    <w:rsid w:val="006C6816"/>
    <w:rsid w:val="006D0BA3"/>
    <w:rsid w:val="006D13B1"/>
    <w:rsid w:val="006D1FA2"/>
    <w:rsid w:val="006D2449"/>
    <w:rsid w:val="006D29F1"/>
    <w:rsid w:val="006D3916"/>
    <w:rsid w:val="006D482B"/>
    <w:rsid w:val="006D53D6"/>
    <w:rsid w:val="006D6190"/>
    <w:rsid w:val="006D63F2"/>
    <w:rsid w:val="006D7143"/>
    <w:rsid w:val="006E18C2"/>
    <w:rsid w:val="006E3291"/>
    <w:rsid w:val="006E415B"/>
    <w:rsid w:val="006E6153"/>
    <w:rsid w:val="006E6E1E"/>
    <w:rsid w:val="006E7139"/>
    <w:rsid w:val="006F0386"/>
    <w:rsid w:val="006F18FA"/>
    <w:rsid w:val="006F26B0"/>
    <w:rsid w:val="006F2C7A"/>
    <w:rsid w:val="006F7029"/>
    <w:rsid w:val="00700655"/>
    <w:rsid w:val="00701736"/>
    <w:rsid w:val="007029B5"/>
    <w:rsid w:val="00702C74"/>
    <w:rsid w:val="00703663"/>
    <w:rsid w:val="00703873"/>
    <w:rsid w:val="007045CE"/>
    <w:rsid w:val="00706C94"/>
    <w:rsid w:val="00706DEB"/>
    <w:rsid w:val="00707D78"/>
    <w:rsid w:val="00710BF1"/>
    <w:rsid w:val="007138F9"/>
    <w:rsid w:val="00713EFC"/>
    <w:rsid w:val="0071472B"/>
    <w:rsid w:val="007148FB"/>
    <w:rsid w:val="00714E97"/>
    <w:rsid w:val="0071612D"/>
    <w:rsid w:val="00717BF3"/>
    <w:rsid w:val="007203A5"/>
    <w:rsid w:val="007206DD"/>
    <w:rsid w:val="00720B4D"/>
    <w:rsid w:val="007211AC"/>
    <w:rsid w:val="007215BB"/>
    <w:rsid w:val="0072594B"/>
    <w:rsid w:val="007261C8"/>
    <w:rsid w:val="0073074E"/>
    <w:rsid w:val="00731487"/>
    <w:rsid w:val="007317C4"/>
    <w:rsid w:val="00734494"/>
    <w:rsid w:val="00735675"/>
    <w:rsid w:val="007374DA"/>
    <w:rsid w:val="00740E0A"/>
    <w:rsid w:val="0074123C"/>
    <w:rsid w:val="007434ED"/>
    <w:rsid w:val="00744254"/>
    <w:rsid w:val="00744746"/>
    <w:rsid w:val="00745CC3"/>
    <w:rsid w:val="00747921"/>
    <w:rsid w:val="007503B6"/>
    <w:rsid w:val="0075066F"/>
    <w:rsid w:val="007528CB"/>
    <w:rsid w:val="00754800"/>
    <w:rsid w:val="00757286"/>
    <w:rsid w:val="007575BD"/>
    <w:rsid w:val="00760149"/>
    <w:rsid w:val="007609FA"/>
    <w:rsid w:val="007615A6"/>
    <w:rsid w:val="00762503"/>
    <w:rsid w:val="0076255D"/>
    <w:rsid w:val="00762AB3"/>
    <w:rsid w:val="007652EA"/>
    <w:rsid w:val="00766157"/>
    <w:rsid w:val="00770123"/>
    <w:rsid w:val="00770688"/>
    <w:rsid w:val="00770DD9"/>
    <w:rsid w:val="00770F5F"/>
    <w:rsid w:val="00773916"/>
    <w:rsid w:val="00774A1B"/>
    <w:rsid w:val="00776324"/>
    <w:rsid w:val="00777C9C"/>
    <w:rsid w:val="00781AB3"/>
    <w:rsid w:val="007826A4"/>
    <w:rsid w:val="00783147"/>
    <w:rsid w:val="00784665"/>
    <w:rsid w:val="00785235"/>
    <w:rsid w:val="00787C61"/>
    <w:rsid w:val="00791C2C"/>
    <w:rsid w:val="007930ED"/>
    <w:rsid w:val="0079514F"/>
    <w:rsid w:val="007953DB"/>
    <w:rsid w:val="0079642C"/>
    <w:rsid w:val="00796928"/>
    <w:rsid w:val="007A1238"/>
    <w:rsid w:val="007A1DCB"/>
    <w:rsid w:val="007A2B3A"/>
    <w:rsid w:val="007A3D8C"/>
    <w:rsid w:val="007A42D9"/>
    <w:rsid w:val="007A4396"/>
    <w:rsid w:val="007A4B7A"/>
    <w:rsid w:val="007A5342"/>
    <w:rsid w:val="007A58FD"/>
    <w:rsid w:val="007A5C5A"/>
    <w:rsid w:val="007A735D"/>
    <w:rsid w:val="007A7C1E"/>
    <w:rsid w:val="007B16FE"/>
    <w:rsid w:val="007B2445"/>
    <w:rsid w:val="007B498E"/>
    <w:rsid w:val="007B510E"/>
    <w:rsid w:val="007B582F"/>
    <w:rsid w:val="007B5E18"/>
    <w:rsid w:val="007B64E7"/>
    <w:rsid w:val="007B6C44"/>
    <w:rsid w:val="007B722B"/>
    <w:rsid w:val="007C1FCB"/>
    <w:rsid w:val="007C386B"/>
    <w:rsid w:val="007C4A18"/>
    <w:rsid w:val="007C5A73"/>
    <w:rsid w:val="007C7972"/>
    <w:rsid w:val="007D0E74"/>
    <w:rsid w:val="007D3764"/>
    <w:rsid w:val="007D4558"/>
    <w:rsid w:val="007D5BFE"/>
    <w:rsid w:val="007E0BFC"/>
    <w:rsid w:val="007E0C02"/>
    <w:rsid w:val="007E2084"/>
    <w:rsid w:val="007E5A47"/>
    <w:rsid w:val="007E600D"/>
    <w:rsid w:val="007F0AAC"/>
    <w:rsid w:val="007F17AF"/>
    <w:rsid w:val="007F2B91"/>
    <w:rsid w:val="007F56B6"/>
    <w:rsid w:val="007F768D"/>
    <w:rsid w:val="007F7A96"/>
    <w:rsid w:val="00801537"/>
    <w:rsid w:val="00803E9D"/>
    <w:rsid w:val="00807D64"/>
    <w:rsid w:val="008106B5"/>
    <w:rsid w:val="00810F24"/>
    <w:rsid w:val="0081248F"/>
    <w:rsid w:val="0081566E"/>
    <w:rsid w:val="008169AD"/>
    <w:rsid w:val="008208F5"/>
    <w:rsid w:val="00823940"/>
    <w:rsid w:val="00823E78"/>
    <w:rsid w:val="00824988"/>
    <w:rsid w:val="008250A7"/>
    <w:rsid w:val="008260E9"/>
    <w:rsid w:val="0082620C"/>
    <w:rsid w:val="008264BC"/>
    <w:rsid w:val="00827754"/>
    <w:rsid w:val="00830F59"/>
    <w:rsid w:val="00831371"/>
    <w:rsid w:val="00832A42"/>
    <w:rsid w:val="00835796"/>
    <w:rsid w:val="00836544"/>
    <w:rsid w:val="00842352"/>
    <w:rsid w:val="00844F32"/>
    <w:rsid w:val="0084721D"/>
    <w:rsid w:val="00851FB3"/>
    <w:rsid w:val="008537A0"/>
    <w:rsid w:val="00854A64"/>
    <w:rsid w:val="008550F1"/>
    <w:rsid w:val="00856B63"/>
    <w:rsid w:val="00860AAA"/>
    <w:rsid w:val="00861320"/>
    <w:rsid w:val="008629B2"/>
    <w:rsid w:val="00864A54"/>
    <w:rsid w:val="00864DA2"/>
    <w:rsid w:val="00866621"/>
    <w:rsid w:val="00867C7B"/>
    <w:rsid w:val="00870144"/>
    <w:rsid w:val="00870459"/>
    <w:rsid w:val="00870875"/>
    <w:rsid w:val="00871521"/>
    <w:rsid w:val="0087311D"/>
    <w:rsid w:val="00873780"/>
    <w:rsid w:val="00873F72"/>
    <w:rsid w:val="00875BCD"/>
    <w:rsid w:val="008767C7"/>
    <w:rsid w:val="008771E7"/>
    <w:rsid w:val="00877728"/>
    <w:rsid w:val="00877869"/>
    <w:rsid w:val="00877D8F"/>
    <w:rsid w:val="00881E55"/>
    <w:rsid w:val="00882002"/>
    <w:rsid w:val="00882B30"/>
    <w:rsid w:val="00883101"/>
    <w:rsid w:val="00883967"/>
    <w:rsid w:val="00885379"/>
    <w:rsid w:val="00893319"/>
    <w:rsid w:val="00893820"/>
    <w:rsid w:val="00893983"/>
    <w:rsid w:val="00895A68"/>
    <w:rsid w:val="00896312"/>
    <w:rsid w:val="008A06EB"/>
    <w:rsid w:val="008A4DA0"/>
    <w:rsid w:val="008A6000"/>
    <w:rsid w:val="008A6615"/>
    <w:rsid w:val="008A7846"/>
    <w:rsid w:val="008A7F07"/>
    <w:rsid w:val="008B3166"/>
    <w:rsid w:val="008B360A"/>
    <w:rsid w:val="008B50FD"/>
    <w:rsid w:val="008B5222"/>
    <w:rsid w:val="008B638F"/>
    <w:rsid w:val="008B7848"/>
    <w:rsid w:val="008C2165"/>
    <w:rsid w:val="008C3220"/>
    <w:rsid w:val="008C3828"/>
    <w:rsid w:val="008C4B01"/>
    <w:rsid w:val="008C4F6D"/>
    <w:rsid w:val="008C72D8"/>
    <w:rsid w:val="008D107D"/>
    <w:rsid w:val="008D1404"/>
    <w:rsid w:val="008D26AA"/>
    <w:rsid w:val="008D2CC3"/>
    <w:rsid w:val="008D2E71"/>
    <w:rsid w:val="008D54AC"/>
    <w:rsid w:val="008D58D4"/>
    <w:rsid w:val="008D6B5B"/>
    <w:rsid w:val="008D6F9A"/>
    <w:rsid w:val="008D7CFF"/>
    <w:rsid w:val="008E00FA"/>
    <w:rsid w:val="008E1023"/>
    <w:rsid w:val="008E2271"/>
    <w:rsid w:val="008E25F5"/>
    <w:rsid w:val="008E4148"/>
    <w:rsid w:val="008E5004"/>
    <w:rsid w:val="008E6416"/>
    <w:rsid w:val="008F0BDC"/>
    <w:rsid w:val="008F10C2"/>
    <w:rsid w:val="008F2316"/>
    <w:rsid w:val="008F24BE"/>
    <w:rsid w:val="008F26BD"/>
    <w:rsid w:val="008F2A2F"/>
    <w:rsid w:val="008F4B51"/>
    <w:rsid w:val="008F4DB5"/>
    <w:rsid w:val="008F60DD"/>
    <w:rsid w:val="008F6149"/>
    <w:rsid w:val="008F707A"/>
    <w:rsid w:val="008F7172"/>
    <w:rsid w:val="009018CA"/>
    <w:rsid w:val="00902CE9"/>
    <w:rsid w:val="009032A2"/>
    <w:rsid w:val="0090497A"/>
    <w:rsid w:val="009053F6"/>
    <w:rsid w:val="00905490"/>
    <w:rsid w:val="00906513"/>
    <w:rsid w:val="009077D4"/>
    <w:rsid w:val="00911426"/>
    <w:rsid w:val="00912173"/>
    <w:rsid w:val="009152B9"/>
    <w:rsid w:val="009159A2"/>
    <w:rsid w:val="0091666E"/>
    <w:rsid w:val="00917D56"/>
    <w:rsid w:val="00920336"/>
    <w:rsid w:val="009206B1"/>
    <w:rsid w:val="0092587F"/>
    <w:rsid w:val="00925ECD"/>
    <w:rsid w:val="00925FE3"/>
    <w:rsid w:val="009274A3"/>
    <w:rsid w:val="009306DC"/>
    <w:rsid w:val="00931504"/>
    <w:rsid w:val="00931591"/>
    <w:rsid w:val="00932154"/>
    <w:rsid w:val="00932948"/>
    <w:rsid w:val="00933F75"/>
    <w:rsid w:val="00934AC0"/>
    <w:rsid w:val="0093709B"/>
    <w:rsid w:val="0093785B"/>
    <w:rsid w:val="00942901"/>
    <w:rsid w:val="009435AF"/>
    <w:rsid w:val="00943639"/>
    <w:rsid w:val="00946DA3"/>
    <w:rsid w:val="00946F31"/>
    <w:rsid w:val="00947232"/>
    <w:rsid w:val="009500CD"/>
    <w:rsid w:val="00952A34"/>
    <w:rsid w:val="0095313F"/>
    <w:rsid w:val="009538A8"/>
    <w:rsid w:val="00954CC0"/>
    <w:rsid w:val="009551D1"/>
    <w:rsid w:val="009579C5"/>
    <w:rsid w:val="0096242E"/>
    <w:rsid w:val="00963F29"/>
    <w:rsid w:val="00964B35"/>
    <w:rsid w:val="009671F5"/>
    <w:rsid w:val="0096793B"/>
    <w:rsid w:val="00970868"/>
    <w:rsid w:val="009715E1"/>
    <w:rsid w:val="00971DCE"/>
    <w:rsid w:val="00971E14"/>
    <w:rsid w:val="0097274E"/>
    <w:rsid w:val="009729C3"/>
    <w:rsid w:val="0097320C"/>
    <w:rsid w:val="0097784F"/>
    <w:rsid w:val="00980C17"/>
    <w:rsid w:val="009823FC"/>
    <w:rsid w:val="00982E82"/>
    <w:rsid w:val="009838EF"/>
    <w:rsid w:val="00983A1B"/>
    <w:rsid w:val="0098475D"/>
    <w:rsid w:val="00985A9A"/>
    <w:rsid w:val="00991A40"/>
    <w:rsid w:val="009921BE"/>
    <w:rsid w:val="009962AF"/>
    <w:rsid w:val="00997F3E"/>
    <w:rsid w:val="009A08E2"/>
    <w:rsid w:val="009A09B5"/>
    <w:rsid w:val="009A1708"/>
    <w:rsid w:val="009A1D16"/>
    <w:rsid w:val="009A5A6B"/>
    <w:rsid w:val="009A7192"/>
    <w:rsid w:val="009A7305"/>
    <w:rsid w:val="009A78D7"/>
    <w:rsid w:val="009B0010"/>
    <w:rsid w:val="009B4A77"/>
    <w:rsid w:val="009B4E6B"/>
    <w:rsid w:val="009B4ED6"/>
    <w:rsid w:val="009B53B4"/>
    <w:rsid w:val="009B72D1"/>
    <w:rsid w:val="009B7C2E"/>
    <w:rsid w:val="009C0B59"/>
    <w:rsid w:val="009C25EC"/>
    <w:rsid w:val="009C2B04"/>
    <w:rsid w:val="009C41C5"/>
    <w:rsid w:val="009C42F9"/>
    <w:rsid w:val="009C5538"/>
    <w:rsid w:val="009C7F40"/>
    <w:rsid w:val="009D0F28"/>
    <w:rsid w:val="009D1142"/>
    <w:rsid w:val="009D1C6B"/>
    <w:rsid w:val="009D2083"/>
    <w:rsid w:val="009D2F24"/>
    <w:rsid w:val="009D3B91"/>
    <w:rsid w:val="009D3EDE"/>
    <w:rsid w:val="009D555E"/>
    <w:rsid w:val="009D5668"/>
    <w:rsid w:val="009D5C4A"/>
    <w:rsid w:val="009D65BE"/>
    <w:rsid w:val="009E09D4"/>
    <w:rsid w:val="009E0EDD"/>
    <w:rsid w:val="009E29EA"/>
    <w:rsid w:val="009E2B41"/>
    <w:rsid w:val="009E46CC"/>
    <w:rsid w:val="009E4A70"/>
    <w:rsid w:val="009E4ECB"/>
    <w:rsid w:val="009E79AB"/>
    <w:rsid w:val="009F06AC"/>
    <w:rsid w:val="009F0A9C"/>
    <w:rsid w:val="009F0CA3"/>
    <w:rsid w:val="009F1434"/>
    <w:rsid w:val="009F2D34"/>
    <w:rsid w:val="009F37DF"/>
    <w:rsid w:val="009F3EA9"/>
    <w:rsid w:val="009F4D53"/>
    <w:rsid w:val="009F50A8"/>
    <w:rsid w:val="009F5111"/>
    <w:rsid w:val="009F561B"/>
    <w:rsid w:val="009F60D1"/>
    <w:rsid w:val="009F64AF"/>
    <w:rsid w:val="009F6DD7"/>
    <w:rsid w:val="009F6E16"/>
    <w:rsid w:val="009F6FED"/>
    <w:rsid w:val="00A00B89"/>
    <w:rsid w:val="00A016DB"/>
    <w:rsid w:val="00A02FE3"/>
    <w:rsid w:val="00A0496C"/>
    <w:rsid w:val="00A05FB7"/>
    <w:rsid w:val="00A06C1D"/>
    <w:rsid w:val="00A07A15"/>
    <w:rsid w:val="00A10403"/>
    <w:rsid w:val="00A109F1"/>
    <w:rsid w:val="00A13891"/>
    <w:rsid w:val="00A13D3B"/>
    <w:rsid w:val="00A14083"/>
    <w:rsid w:val="00A15BD3"/>
    <w:rsid w:val="00A15FD1"/>
    <w:rsid w:val="00A16A20"/>
    <w:rsid w:val="00A17134"/>
    <w:rsid w:val="00A222E4"/>
    <w:rsid w:val="00A22300"/>
    <w:rsid w:val="00A23A10"/>
    <w:rsid w:val="00A2453C"/>
    <w:rsid w:val="00A24E50"/>
    <w:rsid w:val="00A25445"/>
    <w:rsid w:val="00A27167"/>
    <w:rsid w:val="00A31548"/>
    <w:rsid w:val="00A4009F"/>
    <w:rsid w:val="00A40238"/>
    <w:rsid w:val="00A416FF"/>
    <w:rsid w:val="00A4292B"/>
    <w:rsid w:val="00A4336F"/>
    <w:rsid w:val="00A438B5"/>
    <w:rsid w:val="00A441E7"/>
    <w:rsid w:val="00A44780"/>
    <w:rsid w:val="00A505BC"/>
    <w:rsid w:val="00A50659"/>
    <w:rsid w:val="00A53F55"/>
    <w:rsid w:val="00A543A1"/>
    <w:rsid w:val="00A5442D"/>
    <w:rsid w:val="00A545B4"/>
    <w:rsid w:val="00A54C68"/>
    <w:rsid w:val="00A55866"/>
    <w:rsid w:val="00A57AA1"/>
    <w:rsid w:val="00A57B2C"/>
    <w:rsid w:val="00A60A3F"/>
    <w:rsid w:val="00A61F4B"/>
    <w:rsid w:val="00A62A29"/>
    <w:rsid w:val="00A6562D"/>
    <w:rsid w:val="00A665AB"/>
    <w:rsid w:val="00A66959"/>
    <w:rsid w:val="00A7086C"/>
    <w:rsid w:val="00A724A9"/>
    <w:rsid w:val="00A72D1F"/>
    <w:rsid w:val="00A73042"/>
    <w:rsid w:val="00A732E4"/>
    <w:rsid w:val="00A7352B"/>
    <w:rsid w:val="00A74403"/>
    <w:rsid w:val="00A75184"/>
    <w:rsid w:val="00A75FFD"/>
    <w:rsid w:val="00A762D5"/>
    <w:rsid w:val="00A775A2"/>
    <w:rsid w:val="00A77AF7"/>
    <w:rsid w:val="00A828C6"/>
    <w:rsid w:val="00A8446D"/>
    <w:rsid w:val="00A86766"/>
    <w:rsid w:val="00A87E1E"/>
    <w:rsid w:val="00A914A2"/>
    <w:rsid w:val="00A9232C"/>
    <w:rsid w:val="00A92373"/>
    <w:rsid w:val="00A92C8E"/>
    <w:rsid w:val="00A92EC0"/>
    <w:rsid w:val="00A93D02"/>
    <w:rsid w:val="00A93F65"/>
    <w:rsid w:val="00A95170"/>
    <w:rsid w:val="00A95F6C"/>
    <w:rsid w:val="00AA19A7"/>
    <w:rsid w:val="00AA597C"/>
    <w:rsid w:val="00AA59AD"/>
    <w:rsid w:val="00AB047F"/>
    <w:rsid w:val="00AB0482"/>
    <w:rsid w:val="00AB50F1"/>
    <w:rsid w:val="00AB661B"/>
    <w:rsid w:val="00AC076C"/>
    <w:rsid w:val="00AC3C9C"/>
    <w:rsid w:val="00AC4453"/>
    <w:rsid w:val="00AC48DB"/>
    <w:rsid w:val="00AC4E37"/>
    <w:rsid w:val="00AC6EE6"/>
    <w:rsid w:val="00AD171F"/>
    <w:rsid w:val="00AD1787"/>
    <w:rsid w:val="00AD272E"/>
    <w:rsid w:val="00AD3485"/>
    <w:rsid w:val="00AD4C5E"/>
    <w:rsid w:val="00AD6124"/>
    <w:rsid w:val="00AD691A"/>
    <w:rsid w:val="00AE01A3"/>
    <w:rsid w:val="00AE07A7"/>
    <w:rsid w:val="00AE0851"/>
    <w:rsid w:val="00AE2B34"/>
    <w:rsid w:val="00AE30CC"/>
    <w:rsid w:val="00AE323F"/>
    <w:rsid w:val="00AE3B80"/>
    <w:rsid w:val="00AE3E2A"/>
    <w:rsid w:val="00AE655B"/>
    <w:rsid w:val="00AF1736"/>
    <w:rsid w:val="00AF1EC6"/>
    <w:rsid w:val="00AF1F42"/>
    <w:rsid w:val="00AF2110"/>
    <w:rsid w:val="00AF61A3"/>
    <w:rsid w:val="00AF6439"/>
    <w:rsid w:val="00AF64E6"/>
    <w:rsid w:val="00B000FE"/>
    <w:rsid w:val="00B0012C"/>
    <w:rsid w:val="00B00B05"/>
    <w:rsid w:val="00B01F75"/>
    <w:rsid w:val="00B02251"/>
    <w:rsid w:val="00B02F2E"/>
    <w:rsid w:val="00B04857"/>
    <w:rsid w:val="00B10C6B"/>
    <w:rsid w:val="00B10D64"/>
    <w:rsid w:val="00B115EC"/>
    <w:rsid w:val="00B11D3F"/>
    <w:rsid w:val="00B11FF9"/>
    <w:rsid w:val="00B12018"/>
    <w:rsid w:val="00B12381"/>
    <w:rsid w:val="00B1276B"/>
    <w:rsid w:val="00B13A6D"/>
    <w:rsid w:val="00B14CE0"/>
    <w:rsid w:val="00B15587"/>
    <w:rsid w:val="00B15C25"/>
    <w:rsid w:val="00B15EB0"/>
    <w:rsid w:val="00B22B77"/>
    <w:rsid w:val="00B22FB8"/>
    <w:rsid w:val="00B23421"/>
    <w:rsid w:val="00B2387F"/>
    <w:rsid w:val="00B25043"/>
    <w:rsid w:val="00B259F9"/>
    <w:rsid w:val="00B25C47"/>
    <w:rsid w:val="00B27771"/>
    <w:rsid w:val="00B27BD7"/>
    <w:rsid w:val="00B306EF"/>
    <w:rsid w:val="00B30A87"/>
    <w:rsid w:val="00B31598"/>
    <w:rsid w:val="00B34F93"/>
    <w:rsid w:val="00B3543B"/>
    <w:rsid w:val="00B355FB"/>
    <w:rsid w:val="00B357CD"/>
    <w:rsid w:val="00B36ED5"/>
    <w:rsid w:val="00B37599"/>
    <w:rsid w:val="00B377D3"/>
    <w:rsid w:val="00B378EA"/>
    <w:rsid w:val="00B40619"/>
    <w:rsid w:val="00B43D42"/>
    <w:rsid w:val="00B4694A"/>
    <w:rsid w:val="00B46A83"/>
    <w:rsid w:val="00B47A1A"/>
    <w:rsid w:val="00B50638"/>
    <w:rsid w:val="00B51BD3"/>
    <w:rsid w:val="00B53773"/>
    <w:rsid w:val="00B537B7"/>
    <w:rsid w:val="00B542DE"/>
    <w:rsid w:val="00B5530A"/>
    <w:rsid w:val="00B603CB"/>
    <w:rsid w:val="00B61783"/>
    <w:rsid w:val="00B650DF"/>
    <w:rsid w:val="00B71550"/>
    <w:rsid w:val="00B71E5C"/>
    <w:rsid w:val="00B71F27"/>
    <w:rsid w:val="00B72EA9"/>
    <w:rsid w:val="00B7320A"/>
    <w:rsid w:val="00B74D29"/>
    <w:rsid w:val="00B74FDF"/>
    <w:rsid w:val="00B7590F"/>
    <w:rsid w:val="00B7694F"/>
    <w:rsid w:val="00B772F6"/>
    <w:rsid w:val="00B77E92"/>
    <w:rsid w:val="00B84E97"/>
    <w:rsid w:val="00B84E9B"/>
    <w:rsid w:val="00B859BC"/>
    <w:rsid w:val="00B8655B"/>
    <w:rsid w:val="00B87D4C"/>
    <w:rsid w:val="00B91466"/>
    <w:rsid w:val="00B91AC0"/>
    <w:rsid w:val="00B91ADC"/>
    <w:rsid w:val="00B91D65"/>
    <w:rsid w:val="00B942EE"/>
    <w:rsid w:val="00B94485"/>
    <w:rsid w:val="00B9560F"/>
    <w:rsid w:val="00B96261"/>
    <w:rsid w:val="00B9651D"/>
    <w:rsid w:val="00B96DE6"/>
    <w:rsid w:val="00BA25AA"/>
    <w:rsid w:val="00BA450E"/>
    <w:rsid w:val="00BB05DF"/>
    <w:rsid w:val="00BB1747"/>
    <w:rsid w:val="00BB2AD6"/>
    <w:rsid w:val="00BB6A7F"/>
    <w:rsid w:val="00BC34B3"/>
    <w:rsid w:val="00BC3B5D"/>
    <w:rsid w:val="00BC4A74"/>
    <w:rsid w:val="00BC509E"/>
    <w:rsid w:val="00BC54EA"/>
    <w:rsid w:val="00BC727E"/>
    <w:rsid w:val="00BC7933"/>
    <w:rsid w:val="00BC7ABA"/>
    <w:rsid w:val="00BD0058"/>
    <w:rsid w:val="00BD2172"/>
    <w:rsid w:val="00BD2212"/>
    <w:rsid w:val="00BD308B"/>
    <w:rsid w:val="00BD364B"/>
    <w:rsid w:val="00BD4CC2"/>
    <w:rsid w:val="00BD65C6"/>
    <w:rsid w:val="00BD6AD1"/>
    <w:rsid w:val="00BE17C5"/>
    <w:rsid w:val="00BE1BC3"/>
    <w:rsid w:val="00BE34E8"/>
    <w:rsid w:val="00BE3F91"/>
    <w:rsid w:val="00BE456B"/>
    <w:rsid w:val="00BE5407"/>
    <w:rsid w:val="00BF0B34"/>
    <w:rsid w:val="00BF35C3"/>
    <w:rsid w:val="00BF3D26"/>
    <w:rsid w:val="00BF3F3A"/>
    <w:rsid w:val="00BF610E"/>
    <w:rsid w:val="00BF6730"/>
    <w:rsid w:val="00BF71A9"/>
    <w:rsid w:val="00BF7DD2"/>
    <w:rsid w:val="00C00090"/>
    <w:rsid w:val="00C00483"/>
    <w:rsid w:val="00C0086D"/>
    <w:rsid w:val="00C00D97"/>
    <w:rsid w:val="00C038D9"/>
    <w:rsid w:val="00C04A2F"/>
    <w:rsid w:val="00C054A3"/>
    <w:rsid w:val="00C05AF3"/>
    <w:rsid w:val="00C063BB"/>
    <w:rsid w:val="00C071CA"/>
    <w:rsid w:val="00C10ECB"/>
    <w:rsid w:val="00C11123"/>
    <w:rsid w:val="00C131E5"/>
    <w:rsid w:val="00C132D6"/>
    <w:rsid w:val="00C14D52"/>
    <w:rsid w:val="00C15FE5"/>
    <w:rsid w:val="00C16136"/>
    <w:rsid w:val="00C21335"/>
    <w:rsid w:val="00C21E74"/>
    <w:rsid w:val="00C22772"/>
    <w:rsid w:val="00C22A3E"/>
    <w:rsid w:val="00C23A54"/>
    <w:rsid w:val="00C24BDB"/>
    <w:rsid w:val="00C25825"/>
    <w:rsid w:val="00C267A3"/>
    <w:rsid w:val="00C27097"/>
    <w:rsid w:val="00C27330"/>
    <w:rsid w:val="00C2786D"/>
    <w:rsid w:val="00C30B5B"/>
    <w:rsid w:val="00C31599"/>
    <w:rsid w:val="00C3655C"/>
    <w:rsid w:val="00C41767"/>
    <w:rsid w:val="00C42B89"/>
    <w:rsid w:val="00C43585"/>
    <w:rsid w:val="00C44221"/>
    <w:rsid w:val="00C4456C"/>
    <w:rsid w:val="00C449AD"/>
    <w:rsid w:val="00C44B7D"/>
    <w:rsid w:val="00C45886"/>
    <w:rsid w:val="00C4629E"/>
    <w:rsid w:val="00C46888"/>
    <w:rsid w:val="00C46D15"/>
    <w:rsid w:val="00C508F3"/>
    <w:rsid w:val="00C53C61"/>
    <w:rsid w:val="00C53DEC"/>
    <w:rsid w:val="00C54874"/>
    <w:rsid w:val="00C55D99"/>
    <w:rsid w:val="00C56C14"/>
    <w:rsid w:val="00C614E6"/>
    <w:rsid w:val="00C617CC"/>
    <w:rsid w:val="00C625C5"/>
    <w:rsid w:val="00C63A75"/>
    <w:rsid w:val="00C63B15"/>
    <w:rsid w:val="00C66650"/>
    <w:rsid w:val="00C66ECB"/>
    <w:rsid w:val="00C72018"/>
    <w:rsid w:val="00C726F6"/>
    <w:rsid w:val="00C7715F"/>
    <w:rsid w:val="00C81557"/>
    <w:rsid w:val="00C81C77"/>
    <w:rsid w:val="00C821FD"/>
    <w:rsid w:val="00C84836"/>
    <w:rsid w:val="00C84AD8"/>
    <w:rsid w:val="00C84DC1"/>
    <w:rsid w:val="00C86F90"/>
    <w:rsid w:val="00C876E5"/>
    <w:rsid w:val="00C9028F"/>
    <w:rsid w:val="00C909C4"/>
    <w:rsid w:val="00C90B23"/>
    <w:rsid w:val="00C91128"/>
    <w:rsid w:val="00C9175C"/>
    <w:rsid w:val="00C93B98"/>
    <w:rsid w:val="00C977BE"/>
    <w:rsid w:val="00CA04C3"/>
    <w:rsid w:val="00CA06F4"/>
    <w:rsid w:val="00CA0E4E"/>
    <w:rsid w:val="00CA0E51"/>
    <w:rsid w:val="00CA4649"/>
    <w:rsid w:val="00CA792C"/>
    <w:rsid w:val="00CB2B8D"/>
    <w:rsid w:val="00CB2CCE"/>
    <w:rsid w:val="00CB380D"/>
    <w:rsid w:val="00CB4E1E"/>
    <w:rsid w:val="00CB602C"/>
    <w:rsid w:val="00CB6C35"/>
    <w:rsid w:val="00CB773B"/>
    <w:rsid w:val="00CC051E"/>
    <w:rsid w:val="00CC124F"/>
    <w:rsid w:val="00CC12DF"/>
    <w:rsid w:val="00CC28F6"/>
    <w:rsid w:val="00CC4166"/>
    <w:rsid w:val="00CC44E8"/>
    <w:rsid w:val="00CC53EC"/>
    <w:rsid w:val="00CC5EA8"/>
    <w:rsid w:val="00CC63F3"/>
    <w:rsid w:val="00CC6A80"/>
    <w:rsid w:val="00CC6CB3"/>
    <w:rsid w:val="00CC7AE6"/>
    <w:rsid w:val="00CC7B49"/>
    <w:rsid w:val="00CC7B7A"/>
    <w:rsid w:val="00CC7BA6"/>
    <w:rsid w:val="00CD2F90"/>
    <w:rsid w:val="00CD3FEE"/>
    <w:rsid w:val="00CD5473"/>
    <w:rsid w:val="00CD5B03"/>
    <w:rsid w:val="00CD771F"/>
    <w:rsid w:val="00CD7EAA"/>
    <w:rsid w:val="00CE017C"/>
    <w:rsid w:val="00CE12F0"/>
    <w:rsid w:val="00CE17EA"/>
    <w:rsid w:val="00CE268C"/>
    <w:rsid w:val="00CE4282"/>
    <w:rsid w:val="00CE464B"/>
    <w:rsid w:val="00CE6027"/>
    <w:rsid w:val="00CE6477"/>
    <w:rsid w:val="00CE7FA4"/>
    <w:rsid w:val="00CF0CEC"/>
    <w:rsid w:val="00CF26BE"/>
    <w:rsid w:val="00CF2BA0"/>
    <w:rsid w:val="00CF35AF"/>
    <w:rsid w:val="00CF3E73"/>
    <w:rsid w:val="00CF424E"/>
    <w:rsid w:val="00CF51F6"/>
    <w:rsid w:val="00CF537A"/>
    <w:rsid w:val="00CF7906"/>
    <w:rsid w:val="00D00271"/>
    <w:rsid w:val="00D00ED0"/>
    <w:rsid w:val="00D01AC2"/>
    <w:rsid w:val="00D01DDF"/>
    <w:rsid w:val="00D02F5F"/>
    <w:rsid w:val="00D0352B"/>
    <w:rsid w:val="00D03ACC"/>
    <w:rsid w:val="00D03ECD"/>
    <w:rsid w:val="00D04BF5"/>
    <w:rsid w:val="00D0633D"/>
    <w:rsid w:val="00D07A47"/>
    <w:rsid w:val="00D107A5"/>
    <w:rsid w:val="00D115B7"/>
    <w:rsid w:val="00D119D2"/>
    <w:rsid w:val="00D11AC5"/>
    <w:rsid w:val="00D12A0D"/>
    <w:rsid w:val="00D1398C"/>
    <w:rsid w:val="00D151B8"/>
    <w:rsid w:val="00D1621F"/>
    <w:rsid w:val="00D16362"/>
    <w:rsid w:val="00D16D02"/>
    <w:rsid w:val="00D20600"/>
    <w:rsid w:val="00D21126"/>
    <w:rsid w:val="00D21335"/>
    <w:rsid w:val="00D23C9C"/>
    <w:rsid w:val="00D266B0"/>
    <w:rsid w:val="00D31151"/>
    <w:rsid w:val="00D31FC5"/>
    <w:rsid w:val="00D32AFD"/>
    <w:rsid w:val="00D33509"/>
    <w:rsid w:val="00D33700"/>
    <w:rsid w:val="00D33FDE"/>
    <w:rsid w:val="00D34336"/>
    <w:rsid w:val="00D34BAE"/>
    <w:rsid w:val="00D351A2"/>
    <w:rsid w:val="00D36A2D"/>
    <w:rsid w:val="00D36B3B"/>
    <w:rsid w:val="00D374E1"/>
    <w:rsid w:val="00D4020E"/>
    <w:rsid w:val="00D40C50"/>
    <w:rsid w:val="00D44D0B"/>
    <w:rsid w:val="00D4502C"/>
    <w:rsid w:val="00D504B4"/>
    <w:rsid w:val="00D512D5"/>
    <w:rsid w:val="00D52227"/>
    <w:rsid w:val="00D54335"/>
    <w:rsid w:val="00D54BC1"/>
    <w:rsid w:val="00D5514D"/>
    <w:rsid w:val="00D55F21"/>
    <w:rsid w:val="00D569E7"/>
    <w:rsid w:val="00D57707"/>
    <w:rsid w:val="00D57BE6"/>
    <w:rsid w:val="00D61C07"/>
    <w:rsid w:val="00D62498"/>
    <w:rsid w:val="00D62D5B"/>
    <w:rsid w:val="00D62F01"/>
    <w:rsid w:val="00D63230"/>
    <w:rsid w:val="00D632AD"/>
    <w:rsid w:val="00D655A1"/>
    <w:rsid w:val="00D65B51"/>
    <w:rsid w:val="00D67251"/>
    <w:rsid w:val="00D72543"/>
    <w:rsid w:val="00D72DB4"/>
    <w:rsid w:val="00D73B07"/>
    <w:rsid w:val="00D75777"/>
    <w:rsid w:val="00D76AFD"/>
    <w:rsid w:val="00D76B79"/>
    <w:rsid w:val="00D77DDC"/>
    <w:rsid w:val="00D77FCA"/>
    <w:rsid w:val="00D80ADD"/>
    <w:rsid w:val="00D80AF8"/>
    <w:rsid w:val="00D824E1"/>
    <w:rsid w:val="00D8339B"/>
    <w:rsid w:val="00D83DF7"/>
    <w:rsid w:val="00D85780"/>
    <w:rsid w:val="00D85AFA"/>
    <w:rsid w:val="00D8752B"/>
    <w:rsid w:val="00D9027C"/>
    <w:rsid w:val="00D9330F"/>
    <w:rsid w:val="00D941B6"/>
    <w:rsid w:val="00D950C2"/>
    <w:rsid w:val="00DA0333"/>
    <w:rsid w:val="00DA330F"/>
    <w:rsid w:val="00DA3D5C"/>
    <w:rsid w:val="00DA7C43"/>
    <w:rsid w:val="00DB00D2"/>
    <w:rsid w:val="00DB1A74"/>
    <w:rsid w:val="00DB2054"/>
    <w:rsid w:val="00DB278C"/>
    <w:rsid w:val="00DB2F1D"/>
    <w:rsid w:val="00DB3595"/>
    <w:rsid w:val="00DB38EF"/>
    <w:rsid w:val="00DB4671"/>
    <w:rsid w:val="00DB4988"/>
    <w:rsid w:val="00DC1F6E"/>
    <w:rsid w:val="00DC2A54"/>
    <w:rsid w:val="00DC389F"/>
    <w:rsid w:val="00DC59A7"/>
    <w:rsid w:val="00DC6045"/>
    <w:rsid w:val="00DC6FB4"/>
    <w:rsid w:val="00DC780D"/>
    <w:rsid w:val="00DD2B49"/>
    <w:rsid w:val="00DD423A"/>
    <w:rsid w:val="00DD4339"/>
    <w:rsid w:val="00DD7A7E"/>
    <w:rsid w:val="00DE1AFB"/>
    <w:rsid w:val="00DE2D38"/>
    <w:rsid w:val="00DE40B6"/>
    <w:rsid w:val="00DE53C1"/>
    <w:rsid w:val="00DE54CC"/>
    <w:rsid w:val="00DE5F60"/>
    <w:rsid w:val="00DE6A53"/>
    <w:rsid w:val="00DF131D"/>
    <w:rsid w:val="00DF2759"/>
    <w:rsid w:val="00DF5DB8"/>
    <w:rsid w:val="00DF63F2"/>
    <w:rsid w:val="00DF6C95"/>
    <w:rsid w:val="00E016D8"/>
    <w:rsid w:val="00E01C67"/>
    <w:rsid w:val="00E029DE"/>
    <w:rsid w:val="00E0468E"/>
    <w:rsid w:val="00E100CD"/>
    <w:rsid w:val="00E1284F"/>
    <w:rsid w:val="00E1413A"/>
    <w:rsid w:val="00E14599"/>
    <w:rsid w:val="00E14C3C"/>
    <w:rsid w:val="00E167FC"/>
    <w:rsid w:val="00E16839"/>
    <w:rsid w:val="00E17289"/>
    <w:rsid w:val="00E17E94"/>
    <w:rsid w:val="00E20972"/>
    <w:rsid w:val="00E235E5"/>
    <w:rsid w:val="00E26FCB"/>
    <w:rsid w:val="00E302B9"/>
    <w:rsid w:val="00E322E2"/>
    <w:rsid w:val="00E32759"/>
    <w:rsid w:val="00E32E72"/>
    <w:rsid w:val="00E334F1"/>
    <w:rsid w:val="00E33806"/>
    <w:rsid w:val="00E343C3"/>
    <w:rsid w:val="00E347C1"/>
    <w:rsid w:val="00E34CEA"/>
    <w:rsid w:val="00E36EFF"/>
    <w:rsid w:val="00E37EA9"/>
    <w:rsid w:val="00E407E3"/>
    <w:rsid w:val="00E40C82"/>
    <w:rsid w:val="00E421AB"/>
    <w:rsid w:val="00E44879"/>
    <w:rsid w:val="00E44FDC"/>
    <w:rsid w:val="00E46C5F"/>
    <w:rsid w:val="00E522CC"/>
    <w:rsid w:val="00E527F1"/>
    <w:rsid w:val="00E53021"/>
    <w:rsid w:val="00E53A7D"/>
    <w:rsid w:val="00E54E0B"/>
    <w:rsid w:val="00E560E0"/>
    <w:rsid w:val="00E56AC5"/>
    <w:rsid w:val="00E572C0"/>
    <w:rsid w:val="00E60EFA"/>
    <w:rsid w:val="00E6400E"/>
    <w:rsid w:val="00E64583"/>
    <w:rsid w:val="00E64CFF"/>
    <w:rsid w:val="00E659B3"/>
    <w:rsid w:val="00E663C4"/>
    <w:rsid w:val="00E666FD"/>
    <w:rsid w:val="00E7261D"/>
    <w:rsid w:val="00E73112"/>
    <w:rsid w:val="00E751F9"/>
    <w:rsid w:val="00E81436"/>
    <w:rsid w:val="00E82108"/>
    <w:rsid w:val="00E82683"/>
    <w:rsid w:val="00E82A97"/>
    <w:rsid w:val="00E82E42"/>
    <w:rsid w:val="00E856DE"/>
    <w:rsid w:val="00E86390"/>
    <w:rsid w:val="00E86461"/>
    <w:rsid w:val="00E86630"/>
    <w:rsid w:val="00E8701C"/>
    <w:rsid w:val="00E874D0"/>
    <w:rsid w:val="00E875D7"/>
    <w:rsid w:val="00E87797"/>
    <w:rsid w:val="00E91743"/>
    <w:rsid w:val="00E9447F"/>
    <w:rsid w:val="00E9515C"/>
    <w:rsid w:val="00E960D0"/>
    <w:rsid w:val="00EA0B58"/>
    <w:rsid w:val="00EA0E1D"/>
    <w:rsid w:val="00EA2A31"/>
    <w:rsid w:val="00EA2ED1"/>
    <w:rsid w:val="00EA3BE2"/>
    <w:rsid w:val="00EA47D6"/>
    <w:rsid w:val="00EA63DA"/>
    <w:rsid w:val="00EA7BBA"/>
    <w:rsid w:val="00EB11C7"/>
    <w:rsid w:val="00EB1CC5"/>
    <w:rsid w:val="00EB3262"/>
    <w:rsid w:val="00EB3978"/>
    <w:rsid w:val="00EB5129"/>
    <w:rsid w:val="00EB7B9D"/>
    <w:rsid w:val="00EC1BA6"/>
    <w:rsid w:val="00EC20F7"/>
    <w:rsid w:val="00EC2A9B"/>
    <w:rsid w:val="00EC2B12"/>
    <w:rsid w:val="00EC3611"/>
    <w:rsid w:val="00EC3721"/>
    <w:rsid w:val="00EC44A1"/>
    <w:rsid w:val="00EC64B9"/>
    <w:rsid w:val="00EC7741"/>
    <w:rsid w:val="00EC7BC0"/>
    <w:rsid w:val="00EC7F80"/>
    <w:rsid w:val="00ED00EC"/>
    <w:rsid w:val="00ED032D"/>
    <w:rsid w:val="00ED1295"/>
    <w:rsid w:val="00ED4999"/>
    <w:rsid w:val="00ED5969"/>
    <w:rsid w:val="00ED5EC4"/>
    <w:rsid w:val="00EE31BB"/>
    <w:rsid w:val="00EE4DF3"/>
    <w:rsid w:val="00EE4FC8"/>
    <w:rsid w:val="00EE67EB"/>
    <w:rsid w:val="00EE7BA6"/>
    <w:rsid w:val="00EF1DF5"/>
    <w:rsid w:val="00EF2CF0"/>
    <w:rsid w:val="00EF3EE0"/>
    <w:rsid w:val="00F00497"/>
    <w:rsid w:val="00F00658"/>
    <w:rsid w:val="00F00763"/>
    <w:rsid w:val="00F00CD6"/>
    <w:rsid w:val="00F0206F"/>
    <w:rsid w:val="00F037B5"/>
    <w:rsid w:val="00F05662"/>
    <w:rsid w:val="00F10650"/>
    <w:rsid w:val="00F10ECF"/>
    <w:rsid w:val="00F13186"/>
    <w:rsid w:val="00F13983"/>
    <w:rsid w:val="00F15BDE"/>
    <w:rsid w:val="00F16314"/>
    <w:rsid w:val="00F16D5F"/>
    <w:rsid w:val="00F17026"/>
    <w:rsid w:val="00F174FF"/>
    <w:rsid w:val="00F205A1"/>
    <w:rsid w:val="00F20764"/>
    <w:rsid w:val="00F2086C"/>
    <w:rsid w:val="00F2100A"/>
    <w:rsid w:val="00F2245E"/>
    <w:rsid w:val="00F22EBF"/>
    <w:rsid w:val="00F2668F"/>
    <w:rsid w:val="00F2723E"/>
    <w:rsid w:val="00F27A15"/>
    <w:rsid w:val="00F27C18"/>
    <w:rsid w:val="00F31807"/>
    <w:rsid w:val="00F3253F"/>
    <w:rsid w:val="00F33D0E"/>
    <w:rsid w:val="00F33DD9"/>
    <w:rsid w:val="00F341AE"/>
    <w:rsid w:val="00F350FF"/>
    <w:rsid w:val="00F401DD"/>
    <w:rsid w:val="00F40301"/>
    <w:rsid w:val="00F40577"/>
    <w:rsid w:val="00F4481C"/>
    <w:rsid w:val="00F44CB8"/>
    <w:rsid w:val="00F46090"/>
    <w:rsid w:val="00F460A1"/>
    <w:rsid w:val="00F5024E"/>
    <w:rsid w:val="00F531EF"/>
    <w:rsid w:val="00F546DF"/>
    <w:rsid w:val="00F547A5"/>
    <w:rsid w:val="00F55C7A"/>
    <w:rsid w:val="00F57B5D"/>
    <w:rsid w:val="00F60B6F"/>
    <w:rsid w:val="00F625CE"/>
    <w:rsid w:val="00F62CD3"/>
    <w:rsid w:val="00F643A0"/>
    <w:rsid w:val="00F7057D"/>
    <w:rsid w:val="00F7628D"/>
    <w:rsid w:val="00F779B0"/>
    <w:rsid w:val="00F80297"/>
    <w:rsid w:val="00F806F2"/>
    <w:rsid w:val="00F81849"/>
    <w:rsid w:val="00F82EFA"/>
    <w:rsid w:val="00F8332C"/>
    <w:rsid w:val="00F83504"/>
    <w:rsid w:val="00F84381"/>
    <w:rsid w:val="00F90024"/>
    <w:rsid w:val="00F9030D"/>
    <w:rsid w:val="00F90376"/>
    <w:rsid w:val="00F9081A"/>
    <w:rsid w:val="00F910FE"/>
    <w:rsid w:val="00F9285C"/>
    <w:rsid w:val="00F93724"/>
    <w:rsid w:val="00F94AD4"/>
    <w:rsid w:val="00F951B6"/>
    <w:rsid w:val="00F95CCA"/>
    <w:rsid w:val="00F961C7"/>
    <w:rsid w:val="00F97AA1"/>
    <w:rsid w:val="00F97AA4"/>
    <w:rsid w:val="00FA0443"/>
    <w:rsid w:val="00FA1703"/>
    <w:rsid w:val="00FA441C"/>
    <w:rsid w:val="00FA46FC"/>
    <w:rsid w:val="00FA6C1F"/>
    <w:rsid w:val="00FA6FED"/>
    <w:rsid w:val="00FB00BA"/>
    <w:rsid w:val="00FB00C6"/>
    <w:rsid w:val="00FB0E3B"/>
    <w:rsid w:val="00FB31EB"/>
    <w:rsid w:val="00FB366D"/>
    <w:rsid w:val="00FB41AF"/>
    <w:rsid w:val="00FB4304"/>
    <w:rsid w:val="00FB43BC"/>
    <w:rsid w:val="00FB5080"/>
    <w:rsid w:val="00FB6173"/>
    <w:rsid w:val="00FB7854"/>
    <w:rsid w:val="00FB7985"/>
    <w:rsid w:val="00FC2CF2"/>
    <w:rsid w:val="00FC2E54"/>
    <w:rsid w:val="00FC340C"/>
    <w:rsid w:val="00FC34BE"/>
    <w:rsid w:val="00FC5D95"/>
    <w:rsid w:val="00FC672E"/>
    <w:rsid w:val="00FC6CA1"/>
    <w:rsid w:val="00FC7D56"/>
    <w:rsid w:val="00FD0AE0"/>
    <w:rsid w:val="00FD156A"/>
    <w:rsid w:val="00FD1FAE"/>
    <w:rsid w:val="00FD3E73"/>
    <w:rsid w:val="00FD3F2B"/>
    <w:rsid w:val="00FD40C5"/>
    <w:rsid w:val="00FE0F05"/>
    <w:rsid w:val="00FE1D20"/>
    <w:rsid w:val="00FE1FE8"/>
    <w:rsid w:val="00FE385F"/>
    <w:rsid w:val="00FE5CDB"/>
    <w:rsid w:val="00FE63BE"/>
    <w:rsid w:val="00FE684E"/>
    <w:rsid w:val="00FE78EB"/>
    <w:rsid w:val="00FE795F"/>
    <w:rsid w:val="00FF01EF"/>
    <w:rsid w:val="00FF059A"/>
    <w:rsid w:val="00FF08DA"/>
    <w:rsid w:val="00FF36F4"/>
    <w:rsid w:val="00FF56A9"/>
    <w:rsid w:val="00FF61F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A91A7"/>
  <w15:docId w15:val="{50566463-1B28-4170-86F4-EA772FB9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F36"/>
    <w:rPr>
      <w:lang w:val="uk-UA"/>
    </w:rPr>
  </w:style>
  <w:style w:type="paragraph" w:styleId="1">
    <w:name w:val="heading 1"/>
    <w:basedOn w:val="a"/>
    <w:next w:val="a"/>
    <w:link w:val="10"/>
    <w:uiPriority w:val="9"/>
    <w:qFormat/>
    <w:rsid w:val="00D01A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16128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1283"/>
    <w:rPr>
      <w:rFonts w:ascii="Times New Roman" w:eastAsia="Times New Roman" w:hAnsi="Times New Roman" w:cs="Times New Roman"/>
      <w:b/>
      <w:bCs/>
      <w:sz w:val="36"/>
      <w:szCs w:val="36"/>
      <w:lang w:val="uk-UA" w:eastAsia="uk-UA"/>
    </w:rPr>
  </w:style>
  <w:style w:type="paragraph" w:customStyle="1" w:styleId="msonormal0">
    <w:name w:val="msonormal"/>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161283"/>
  </w:style>
  <w:style w:type="paragraph" w:customStyle="1" w:styleId="rvps1">
    <w:name w:val="rvps1"/>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61283"/>
  </w:style>
  <w:style w:type="paragraph" w:customStyle="1" w:styleId="rvps4">
    <w:name w:val="rvps4"/>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161283"/>
  </w:style>
  <w:style w:type="paragraph" w:customStyle="1" w:styleId="rvps7">
    <w:name w:val="rvps7"/>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61283"/>
  </w:style>
  <w:style w:type="paragraph" w:customStyle="1" w:styleId="rvps14">
    <w:name w:val="rvps14"/>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161283"/>
    <w:rPr>
      <w:color w:val="0000FF"/>
      <w:u w:val="single"/>
    </w:rPr>
  </w:style>
  <w:style w:type="character" w:styleId="a4">
    <w:name w:val="FollowedHyperlink"/>
    <w:basedOn w:val="a0"/>
    <w:uiPriority w:val="99"/>
    <w:semiHidden/>
    <w:unhideWhenUsed/>
    <w:rsid w:val="00161283"/>
    <w:rPr>
      <w:color w:val="800080"/>
      <w:u w:val="single"/>
    </w:rPr>
  </w:style>
  <w:style w:type="paragraph" w:customStyle="1" w:styleId="rvps2">
    <w:name w:val="rvps2"/>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161283"/>
  </w:style>
  <w:style w:type="character" w:customStyle="1" w:styleId="rvts44">
    <w:name w:val="rvts44"/>
    <w:basedOn w:val="a0"/>
    <w:rsid w:val="00161283"/>
  </w:style>
  <w:style w:type="paragraph" w:customStyle="1" w:styleId="rvps15">
    <w:name w:val="rvps15"/>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161283"/>
  </w:style>
  <w:style w:type="paragraph" w:customStyle="1" w:styleId="rvps12">
    <w:name w:val="rvps12"/>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161283"/>
  </w:style>
  <w:style w:type="character" w:customStyle="1" w:styleId="rvts82">
    <w:name w:val="rvts82"/>
    <w:basedOn w:val="a0"/>
    <w:rsid w:val="00161283"/>
  </w:style>
  <w:style w:type="table" w:styleId="a6">
    <w:name w:val="Table Grid"/>
    <w:basedOn w:val="a1"/>
    <w:uiPriority w:val="39"/>
    <w:rsid w:val="00A44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445CBE"/>
    <w:rPr>
      <w:sz w:val="16"/>
      <w:szCs w:val="16"/>
    </w:rPr>
  </w:style>
  <w:style w:type="paragraph" w:styleId="a8">
    <w:name w:val="annotation text"/>
    <w:basedOn w:val="a"/>
    <w:link w:val="a9"/>
    <w:uiPriority w:val="99"/>
    <w:unhideWhenUsed/>
    <w:rsid w:val="00445CBE"/>
    <w:pPr>
      <w:spacing w:line="240" w:lineRule="auto"/>
    </w:pPr>
    <w:rPr>
      <w:sz w:val="20"/>
      <w:szCs w:val="20"/>
    </w:rPr>
  </w:style>
  <w:style w:type="character" w:customStyle="1" w:styleId="a9">
    <w:name w:val="Текст примітки Знак"/>
    <w:basedOn w:val="a0"/>
    <w:link w:val="a8"/>
    <w:uiPriority w:val="99"/>
    <w:rsid w:val="00445CBE"/>
    <w:rPr>
      <w:sz w:val="20"/>
      <w:szCs w:val="20"/>
      <w:lang w:val="uk-UA"/>
    </w:rPr>
  </w:style>
  <w:style w:type="paragraph" w:styleId="aa">
    <w:name w:val="annotation subject"/>
    <w:basedOn w:val="a8"/>
    <w:next w:val="a8"/>
    <w:link w:val="ab"/>
    <w:uiPriority w:val="99"/>
    <w:semiHidden/>
    <w:unhideWhenUsed/>
    <w:rsid w:val="00445CBE"/>
    <w:rPr>
      <w:b/>
      <w:bCs/>
    </w:rPr>
  </w:style>
  <w:style w:type="character" w:customStyle="1" w:styleId="ab">
    <w:name w:val="Тема примітки Знак"/>
    <w:basedOn w:val="a9"/>
    <w:link w:val="aa"/>
    <w:uiPriority w:val="99"/>
    <w:semiHidden/>
    <w:rsid w:val="00445CBE"/>
    <w:rPr>
      <w:b/>
      <w:bCs/>
      <w:sz w:val="20"/>
      <w:szCs w:val="20"/>
      <w:lang w:val="uk-UA"/>
    </w:rPr>
  </w:style>
  <w:style w:type="paragraph" w:styleId="ac">
    <w:name w:val="Balloon Text"/>
    <w:basedOn w:val="a"/>
    <w:link w:val="ad"/>
    <w:uiPriority w:val="99"/>
    <w:semiHidden/>
    <w:unhideWhenUsed/>
    <w:rsid w:val="00445CBE"/>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445CBE"/>
    <w:rPr>
      <w:rFonts w:ascii="Segoe UI" w:hAnsi="Segoe UI" w:cs="Segoe UI"/>
      <w:sz w:val="18"/>
      <w:szCs w:val="18"/>
      <w:lang w:val="uk-UA"/>
    </w:rPr>
  </w:style>
  <w:style w:type="paragraph" w:styleId="ae">
    <w:name w:val="List Paragraph"/>
    <w:basedOn w:val="a"/>
    <w:uiPriority w:val="1"/>
    <w:qFormat/>
    <w:rsid w:val="002E3022"/>
    <w:pPr>
      <w:spacing w:after="200" w:line="276" w:lineRule="auto"/>
      <w:ind w:left="720"/>
      <w:contextualSpacing/>
    </w:pPr>
    <w:rPr>
      <w:rFonts w:eastAsiaTheme="minorEastAsia"/>
      <w:lang w:val="ru-RU" w:eastAsia="ru-RU"/>
    </w:rPr>
  </w:style>
  <w:style w:type="paragraph" w:styleId="af">
    <w:name w:val="Body Text"/>
    <w:basedOn w:val="a"/>
    <w:link w:val="af0"/>
    <w:uiPriority w:val="99"/>
    <w:unhideWhenUsed/>
    <w:rsid w:val="0055149F"/>
    <w:pPr>
      <w:spacing w:line="276" w:lineRule="auto"/>
    </w:pPr>
    <w:rPr>
      <w:lang w:val="ru-RU"/>
    </w:rPr>
  </w:style>
  <w:style w:type="character" w:customStyle="1" w:styleId="af0">
    <w:name w:val="Основний текст Знак"/>
    <w:basedOn w:val="a0"/>
    <w:link w:val="af"/>
    <w:uiPriority w:val="99"/>
    <w:rsid w:val="0055149F"/>
  </w:style>
  <w:style w:type="paragraph" w:customStyle="1" w:styleId="gmail-western">
    <w:name w:val="gmail-western"/>
    <w:basedOn w:val="a"/>
    <w:rsid w:val="00F531EF"/>
    <w:pPr>
      <w:spacing w:before="100" w:beforeAutospacing="1" w:after="100" w:afterAutospacing="1" w:line="240" w:lineRule="auto"/>
    </w:pPr>
    <w:rPr>
      <w:rFonts w:ascii="Times New Roman" w:hAnsi="Times New Roman" w:cs="Times New Roman"/>
      <w:sz w:val="24"/>
      <w:szCs w:val="24"/>
      <w:lang w:eastAsia="uk-UA"/>
    </w:rPr>
  </w:style>
  <w:style w:type="character" w:customStyle="1" w:styleId="xfm29771033">
    <w:name w:val="xfm_29771033"/>
    <w:basedOn w:val="a0"/>
    <w:rsid w:val="00CE464B"/>
  </w:style>
  <w:style w:type="paragraph" w:styleId="af1">
    <w:name w:val="Plain Text"/>
    <w:basedOn w:val="a"/>
    <w:link w:val="af2"/>
    <w:uiPriority w:val="99"/>
    <w:unhideWhenUsed/>
    <w:rsid w:val="00190467"/>
    <w:pPr>
      <w:spacing w:after="0" w:line="240" w:lineRule="auto"/>
    </w:pPr>
    <w:rPr>
      <w:rFonts w:ascii="Calibri" w:hAnsi="Calibri"/>
      <w:szCs w:val="21"/>
    </w:rPr>
  </w:style>
  <w:style w:type="character" w:customStyle="1" w:styleId="af2">
    <w:name w:val="Текст Знак"/>
    <w:basedOn w:val="a0"/>
    <w:link w:val="af1"/>
    <w:uiPriority w:val="99"/>
    <w:rsid w:val="00190467"/>
    <w:rPr>
      <w:rFonts w:ascii="Calibri" w:hAnsi="Calibri"/>
      <w:szCs w:val="21"/>
      <w:lang w:val="uk-UA"/>
    </w:rPr>
  </w:style>
  <w:style w:type="paragraph" w:styleId="af3">
    <w:name w:val="header"/>
    <w:basedOn w:val="a"/>
    <w:link w:val="af4"/>
    <w:uiPriority w:val="99"/>
    <w:unhideWhenUsed/>
    <w:rsid w:val="00CC28F6"/>
    <w:pPr>
      <w:tabs>
        <w:tab w:val="center" w:pos="4819"/>
        <w:tab w:val="right" w:pos="9639"/>
      </w:tabs>
      <w:spacing w:after="0" w:line="240" w:lineRule="auto"/>
    </w:pPr>
  </w:style>
  <w:style w:type="character" w:customStyle="1" w:styleId="af4">
    <w:name w:val="Верхній колонтитул Знак"/>
    <w:basedOn w:val="a0"/>
    <w:link w:val="af3"/>
    <w:uiPriority w:val="99"/>
    <w:rsid w:val="00CC28F6"/>
    <w:rPr>
      <w:lang w:val="uk-UA"/>
    </w:rPr>
  </w:style>
  <w:style w:type="paragraph" w:styleId="af5">
    <w:name w:val="footer"/>
    <w:basedOn w:val="a"/>
    <w:link w:val="af6"/>
    <w:uiPriority w:val="99"/>
    <w:unhideWhenUsed/>
    <w:rsid w:val="00CC28F6"/>
    <w:pPr>
      <w:tabs>
        <w:tab w:val="center" w:pos="4819"/>
        <w:tab w:val="right" w:pos="9639"/>
      </w:tabs>
      <w:spacing w:after="0" w:line="240" w:lineRule="auto"/>
    </w:pPr>
  </w:style>
  <w:style w:type="character" w:customStyle="1" w:styleId="af6">
    <w:name w:val="Нижній колонтитул Знак"/>
    <w:basedOn w:val="a0"/>
    <w:link w:val="af5"/>
    <w:uiPriority w:val="99"/>
    <w:rsid w:val="00CC28F6"/>
    <w:rPr>
      <w:lang w:val="uk-UA"/>
    </w:rPr>
  </w:style>
  <w:style w:type="paragraph" w:styleId="af7">
    <w:name w:val="Body Text Indent"/>
    <w:basedOn w:val="a"/>
    <w:link w:val="af8"/>
    <w:unhideWhenUsed/>
    <w:rsid w:val="00B61783"/>
    <w:pPr>
      <w:ind w:left="283"/>
    </w:pPr>
  </w:style>
  <w:style w:type="character" w:customStyle="1" w:styleId="af8">
    <w:name w:val="Основний текст з відступом Знак"/>
    <w:basedOn w:val="a0"/>
    <w:link w:val="af7"/>
    <w:uiPriority w:val="99"/>
    <w:semiHidden/>
    <w:rsid w:val="00B61783"/>
    <w:rPr>
      <w:lang w:val="uk-UA"/>
    </w:rPr>
  </w:style>
  <w:style w:type="paragraph" w:styleId="af9">
    <w:name w:val="Revision"/>
    <w:hidden/>
    <w:uiPriority w:val="99"/>
    <w:semiHidden/>
    <w:rsid w:val="00124CD9"/>
    <w:pPr>
      <w:spacing w:after="0" w:line="240" w:lineRule="auto"/>
    </w:pPr>
    <w:rPr>
      <w:lang w:val="uk-UA"/>
    </w:rPr>
  </w:style>
  <w:style w:type="paragraph" w:customStyle="1" w:styleId="gmail-msolistparagraph">
    <w:name w:val="gmail-msolistparagraph"/>
    <w:basedOn w:val="a"/>
    <w:rsid w:val="001A3533"/>
    <w:pPr>
      <w:spacing w:before="100" w:beforeAutospacing="1" w:after="100" w:afterAutospacing="1" w:line="240" w:lineRule="auto"/>
      <w:ind w:firstLine="0"/>
      <w:jc w:val="left"/>
    </w:pPr>
    <w:rPr>
      <w:rFonts w:ascii="Times New Roman" w:hAnsi="Times New Roman" w:cs="Times New Roman"/>
      <w:sz w:val="24"/>
      <w:szCs w:val="24"/>
      <w:lang w:eastAsia="uk-UA"/>
    </w:rPr>
  </w:style>
  <w:style w:type="character" w:customStyle="1" w:styleId="10">
    <w:name w:val="Заголовок 1 Знак"/>
    <w:basedOn w:val="a0"/>
    <w:link w:val="1"/>
    <w:uiPriority w:val="9"/>
    <w:rsid w:val="00D01AC2"/>
    <w:rPr>
      <w:rFonts w:asciiTheme="majorHAnsi" w:eastAsiaTheme="majorEastAsia" w:hAnsiTheme="majorHAnsi" w:cstheme="majorBidi"/>
      <w:color w:val="2E74B5" w:themeColor="accent1" w:themeShade="BF"/>
      <w:sz w:val="32"/>
      <w:szCs w:val="32"/>
      <w:lang w:val="uk-UA"/>
    </w:rPr>
  </w:style>
  <w:style w:type="paragraph" w:customStyle="1" w:styleId="TableParagraph">
    <w:name w:val="Table Paragraph"/>
    <w:basedOn w:val="a"/>
    <w:uiPriority w:val="1"/>
    <w:qFormat/>
    <w:rsid w:val="00D01AC2"/>
    <w:pPr>
      <w:widowControl w:val="0"/>
      <w:autoSpaceDE w:val="0"/>
      <w:autoSpaceDN w:val="0"/>
      <w:spacing w:before="7" w:after="0" w:line="240" w:lineRule="auto"/>
      <w:ind w:left="14"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507">
      <w:bodyDiv w:val="1"/>
      <w:marLeft w:val="0"/>
      <w:marRight w:val="0"/>
      <w:marTop w:val="0"/>
      <w:marBottom w:val="0"/>
      <w:divBdr>
        <w:top w:val="none" w:sz="0" w:space="0" w:color="auto"/>
        <w:left w:val="none" w:sz="0" w:space="0" w:color="auto"/>
        <w:bottom w:val="none" w:sz="0" w:space="0" w:color="auto"/>
        <w:right w:val="none" w:sz="0" w:space="0" w:color="auto"/>
      </w:divBdr>
    </w:div>
    <w:div w:id="145630106">
      <w:bodyDiv w:val="1"/>
      <w:marLeft w:val="0"/>
      <w:marRight w:val="0"/>
      <w:marTop w:val="0"/>
      <w:marBottom w:val="0"/>
      <w:divBdr>
        <w:top w:val="none" w:sz="0" w:space="0" w:color="auto"/>
        <w:left w:val="none" w:sz="0" w:space="0" w:color="auto"/>
        <w:bottom w:val="none" w:sz="0" w:space="0" w:color="auto"/>
        <w:right w:val="none" w:sz="0" w:space="0" w:color="auto"/>
      </w:divBdr>
    </w:div>
    <w:div w:id="155612191">
      <w:bodyDiv w:val="1"/>
      <w:marLeft w:val="0"/>
      <w:marRight w:val="0"/>
      <w:marTop w:val="0"/>
      <w:marBottom w:val="0"/>
      <w:divBdr>
        <w:top w:val="none" w:sz="0" w:space="0" w:color="auto"/>
        <w:left w:val="none" w:sz="0" w:space="0" w:color="auto"/>
        <w:bottom w:val="none" w:sz="0" w:space="0" w:color="auto"/>
        <w:right w:val="none" w:sz="0" w:space="0" w:color="auto"/>
      </w:divBdr>
    </w:div>
    <w:div w:id="349600369">
      <w:bodyDiv w:val="1"/>
      <w:marLeft w:val="0"/>
      <w:marRight w:val="0"/>
      <w:marTop w:val="0"/>
      <w:marBottom w:val="0"/>
      <w:divBdr>
        <w:top w:val="none" w:sz="0" w:space="0" w:color="auto"/>
        <w:left w:val="none" w:sz="0" w:space="0" w:color="auto"/>
        <w:bottom w:val="none" w:sz="0" w:space="0" w:color="auto"/>
        <w:right w:val="none" w:sz="0" w:space="0" w:color="auto"/>
      </w:divBdr>
    </w:div>
    <w:div w:id="470708410">
      <w:bodyDiv w:val="1"/>
      <w:marLeft w:val="0"/>
      <w:marRight w:val="0"/>
      <w:marTop w:val="0"/>
      <w:marBottom w:val="0"/>
      <w:divBdr>
        <w:top w:val="none" w:sz="0" w:space="0" w:color="auto"/>
        <w:left w:val="none" w:sz="0" w:space="0" w:color="auto"/>
        <w:bottom w:val="none" w:sz="0" w:space="0" w:color="auto"/>
        <w:right w:val="none" w:sz="0" w:space="0" w:color="auto"/>
      </w:divBdr>
    </w:div>
    <w:div w:id="545680074">
      <w:bodyDiv w:val="1"/>
      <w:marLeft w:val="0"/>
      <w:marRight w:val="0"/>
      <w:marTop w:val="0"/>
      <w:marBottom w:val="0"/>
      <w:divBdr>
        <w:top w:val="none" w:sz="0" w:space="0" w:color="auto"/>
        <w:left w:val="none" w:sz="0" w:space="0" w:color="auto"/>
        <w:bottom w:val="none" w:sz="0" w:space="0" w:color="auto"/>
        <w:right w:val="none" w:sz="0" w:space="0" w:color="auto"/>
      </w:divBdr>
    </w:div>
    <w:div w:id="605624064">
      <w:bodyDiv w:val="1"/>
      <w:marLeft w:val="0"/>
      <w:marRight w:val="0"/>
      <w:marTop w:val="0"/>
      <w:marBottom w:val="0"/>
      <w:divBdr>
        <w:top w:val="none" w:sz="0" w:space="0" w:color="auto"/>
        <w:left w:val="none" w:sz="0" w:space="0" w:color="auto"/>
        <w:bottom w:val="none" w:sz="0" w:space="0" w:color="auto"/>
        <w:right w:val="none" w:sz="0" w:space="0" w:color="auto"/>
      </w:divBdr>
    </w:div>
    <w:div w:id="867598110">
      <w:bodyDiv w:val="1"/>
      <w:marLeft w:val="0"/>
      <w:marRight w:val="0"/>
      <w:marTop w:val="0"/>
      <w:marBottom w:val="0"/>
      <w:divBdr>
        <w:top w:val="none" w:sz="0" w:space="0" w:color="auto"/>
        <w:left w:val="none" w:sz="0" w:space="0" w:color="auto"/>
        <w:bottom w:val="none" w:sz="0" w:space="0" w:color="auto"/>
        <w:right w:val="none" w:sz="0" w:space="0" w:color="auto"/>
      </w:divBdr>
    </w:div>
    <w:div w:id="914780777">
      <w:bodyDiv w:val="1"/>
      <w:marLeft w:val="0"/>
      <w:marRight w:val="0"/>
      <w:marTop w:val="0"/>
      <w:marBottom w:val="0"/>
      <w:divBdr>
        <w:top w:val="none" w:sz="0" w:space="0" w:color="auto"/>
        <w:left w:val="none" w:sz="0" w:space="0" w:color="auto"/>
        <w:bottom w:val="none" w:sz="0" w:space="0" w:color="auto"/>
        <w:right w:val="none" w:sz="0" w:space="0" w:color="auto"/>
      </w:divBdr>
    </w:div>
    <w:div w:id="952781263">
      <w:bodyDiv w:val="1"/>
      <w:marLeft w:val="0"/>
      <w:marRight w:val="0"/>
      <w:marTop w:val="0"/>
      <w:marBottom w:val="0"/>
      <w:divBdr>
        <w:top w:val="none" w:sz="0" w:space="0" w:color="auto"/>
        <w:left w:val="none" w:sz="0" w:space="0" w:color="auto"/>
        <w:bottom w:val="none" w:sz="0" w:space="0" w:color="auto"/>
        <w:right w:val="none" w:sz="0" w:space="0" w:color="auto"/>
      </w:divBdr>
    </w:div>
    <w:div w:id="955285124">
      <w:bodyDiv w:val="1"/>
      <w:marLeft w:val="0"/>
      <w:marRight w:val="0"/>
      <w:marTop w:val="0"/>
      <w:marBottom w:val="0"/>
      <w:divBdr>
        <w:top w:val="none" w:sz="0" w:space="0" w:color="auto"/>
        <w:left w:val="none" w:sz="0" w:space="0" w:color="auto"/>
        <w:bottom w:val="none" w:sz="0" w:space="0" w:color="auto"/>
        <w:right w:val="none" w:sz="0" w:space="0" w:color="auto"/>
      </w:divBdr>
    </w:div>
    <w:div w:id="1082486095">
      <w:bodyDiv w:val="1"/>
      <w:marLeft w:val="0"/>
      <w:marRight w:val="0"/>
      <w:marTop w:val="0"/>
      <w:marBottom w:val="0"/>
      <w:divBdr>
        <w:top w:val="none" w:sz="0" w:space="0" w:color="auto"/>
        <w:left w:val="none" w:sz="0" w:space="0" w:color="auto"/>
        <w:bottom w:val="none" w:sz="0" w:space="0" w:color="auto"/>
        <w:right w:val="none" w:sz="0" w:space="0" w:color="auto"/>
      </w:divBdr>
      <w:divsChild>
        <w:div w:id="1013730338">
          <w:marLeft w:val="0"/>
          <w:marRight w:val="0"/>
          <w:marTop w:val="0"/>
          <w:marBottom w:val="0"/>
          <w:divBdr>
            <w:top w:val="none" w:sz="0" w:space="0" w:color="auto"/>
            <w:left w:val="none" w:sz="0" w:space="0" w:color="auto"/>
            <w:bottom w:val="none" w:sz="0" w:space="0" w:color="auto"/>
            <w:right w:val="none" w:sz="0" w:space="0" w:color="auto"/>
          </w:divBdr>
        </w:div>
        <w:div w:id="1789154876">
          <w:marLeft w:val="0"/>
          <w:marRight w:val="0"/>
          <w:marTop w:val="0"/>
          <w:marBottom w:val="0"/>
          <w:divBdr>
            <w:top w:val="none" w:sz="0" w:space="0" w:color="auto"/>
            <w:left w:val="none" w:sz="0" w:space="0" w:color="auto"/>
            <w:bottom w:val="none" w:sz="0" w:space="0" w:color="auto"/>
            <w:right w:val="none" w:sz="0" w:space="0" w:color="auto"/>
          </w:divBdr>
          <w:divsChild>
            <w:div w:id="1167553266">
              <w:marLeft w:val="0"/>
              <w:marRight w:val="0"/>
              <w:marTop w:val="0"/>
              <w:marBottom w:val="0"/>
              <w:divBdr>
                <w:top w:val="none" w:sz="0" w:space="0" w:color="auto"/>
                <w:left w:val="none" w:sz="0" w:space="0" w:color="auto"/>
                <w:bottom w:val="none" w:sz="0" w:space="0" w:color="auto"/>
                <w:right w:val="none" w:sz="0" w:space="0" w:color="auto"/>
              </w:divBdr>
              <w:divsChild>
                <w:div w:id="19206976">
                  <w:marLeft w:val="0"/>
                  <w:marRight w:val="0"/>
                  <w:marTop w:val="0"/>
                  <w:marBottom w:val="150"/>
                  <w:divBdr>
                    <w:top w:val="none" w:sz="0" w:space="0" w:color="auto"/>
                    <w:left w:val="none" w:sz="0" w:space="0" w:color="auto"/>
                    <w:bottom w:val="none" w:sz="0" w:space="0" w:color="auto"/>
                    <w:right w:val="none" w:sz="0" w:space="0" w:color="auto"/>
                  </w:divBdr>
                </w:div>
                <w:div w:id="74131622">
                  <w:marLeft w:val="0"/>
                  <w:marRight w:val="0"/>
                  <w:marTop w:val="0"/>
                  <w:marBottom w:val="150"/>
                  <w:divBdr>
                    <w:top w:val="none" w:sz="0" w:space="0" w:color="auto"/>
                    <w:left w:val="none" w:sz="0" w:space="0" w:color="auto"/>
                    <w:bottom w:val="none" w:sz="0" w:space="0" w:color="auto"/>
                    <w:right w:val="none" w:sz="0" w:space="0" w:color="auto"/>
                  </w:divBdr>
                </w:div>
                <w:div w:id="622611239">
                  <w:marLeft w:val="0"/>
                  <w:marRight w:val="0"/>
                  <w:marTop w:val="150"/>
                  <w:marBottom w:val="150"/>
                  <w:divBdr>
                    <w:top w:val="none" w:sz="0" w:space="0" w:color="auto"/>
                    <w:left w:val="none" w:sz="0" w:space="0" w:color="auto"/>
                    <w:bottom w:val="none" w:sz="0" w:space="0" w:color="auto"/>
                    <w:right w:val="none" w:sz="0" w:space="0" w:color="auto"/>
                  </w:divBdr>
                  <w:divsChild>
                    <w:div w:id="22904393">
                      <w:marLeft w:val="0"/>
                      <w:marRight w:val="0"/>
                      <w:marTop w:val="0"/>
                      <w:marBottom w:val="0"/>
                      <w:divBdr>
                        <w:top w:val="none" w:sz="0" w:space="0" w:color="auto"/>
                        <w:left w:val="none" w:sz="0" w:space="0" w:color="auto"/>
                        <w:bottom w:val="none" w:sz="0" w:space="0" w:color="auto"/>
                        <w:right w:val="none" w:sz="0" w:space="0" w:color="auto"/>
                      </w:divBdr>
                    </w:div>
                    <w:div w:id="1421944638">
                      <w:marLeft w:val="0"/>
                      <w:marRight w:val="0"/>
                      <w:marTop w:val="0"/>
                      <w:marBottom w:val="0"/>
                      <w:divBdr>
                        <w:top w:val="none" w:sz="0" w:space="0" w:color="auto"/>
                        <w:left w:val="none" w:sz="0" w:space="0" w:color="auto"/>
                        <w:bottom w:val="none" w:sz="0" w:space="0" w:color="auto"/>
                        <w:right w:val="none" w:sz="0" w:space="0" w:color="auto"/>
                      </w:divBdr>
                    </w:div>
                    <w:div w:id="1585988146">
                      <w:marLeft w:val="0"/>
                      <w:marRight w:val="0"/>
                      <w:marTop w:val="0"/>
                      <w:marBottom w:val="0"/>
                      <w:divBdr>
                        <w:top w:val="none" w:sz="0" w:space="0" w:color="auto"/>
                        <w:left w:val="none" w:sz="0" w:space="0" w:color="auto"/>
                        <w:bottom w:val="none" w:sz="0" w:space="0" w:color="auto"/>
                        <w:right w:val="none" w:sz="0" w:space="0" w:color="auto"/>
                      </w:divBdr>
                    </w:div>
                  </w:divsChild>
                </w:div>
                <w:div w:id="947200636">
                  <w:marLeft w:val="0"/>
                  <w:marRight w:val="0"/>
                  <w:marTop w:val="150"/>
                  <w:marBottom w:val="150"/>
                  <w:divBdr>
                    <w:top w:val="none" w:sz="0" w:space="0" w:color="auto"/>
                    <w:left w:val="none" w:sz="0" w:space="0" w:color="auto"/>
                    <w:bottom w:val="none" w:sz="0" w:space="0" w:color="auto"/>
                    <w:right w:val="none" w:sz="0" w:space="0" w:color="auto"/>
                  </w:divBdr>
                </w:div>
                <w:div w:id="1101611523">
                  <w:marLeft w:val="0"/>
                  <w:marRight w:val="0"/>
                  <w:marTop w:val="150"/>
                  <w:marBottom w:val="150"/>
                  <w:divBdr>
                    <w:top w:val="none" w:sz="0" w:space="0" w:color="auto"/>
                    <w:left w:val="none" w:sz="0" w:space="0" w:color="auto"/>
                    <w:bottom w:val="none" w:sz="0" w:space="0" w:color="auto"/>
                    <w:right w:val="none" w:sz="0" w:space="0" w:color="auto"/>
                  </w:divBdr>
                </w:div>
                <w:div w:id="1594126109">
                  <w:marLeft w:val="0"/>
                  <w:marRight w:val="0"/>
                  <w:marTop w:val="0"/>
                  <w:marBottom w:val="150"/>
                  <w:divBdr>
                    <w:top w:val="none" w:sz="0" w:space="0" w:color="auto"/>
                    <w:left w:val="none" w:sz="0" w:space="0" w:color="auto"/>
                    <w:bottom w:val="none" w:sz="0" w:space="0" w:color="auto"/>
                    <w:right w:val="none" w:sz="0" w:space="0" w:color="auto"/>
                  </w:divBdr>
                </w:div>
                <w:div w:id="1624120008">
                  <w:marLeft w:val="0"/>
                  <w:marRight w:val="0"/>
                  <w:marTop w:val="0"/>
                  <w:marBottom w:val="150"/>
                  <w:divBdr>
                    <w:top w:val="none" w:sz="0" w:space="0" w:color="auto"/>
                    <w:left w:val="none" w:sz="0" w:space="0" w:color="auto"/>
                    <w:bottom w:val="none" w:sz="0" w:space="0" w:color="auto"/>
                    <w:right w:val="none" w:sz="0" w:space="0" w:color="auto"/>
                  </w:divBdr>
                </w:div>
                <w:div w:id="1871795900">
                  <w:marLeft w:val="0"/>
                  <w:marRight w:val="0"/>
                  <w:marTop w:val="150"/>
                  <w:marBottom w:val="150"/>
                  <w:divBdr>
                    <w:top w:val="none" w:sz="0" w:space="0" w:color="auto"/>
                    <w:left w:val="none" w:sz="0" w:space="0" w:color="auto"/>
                    <w:bottom w:val="none" w:sz="0" w:space="0" w:color="auto"/>
                    <w:right w:val="none" w:sz="0" w:space="0" w:color="auto"/>
                  </w:divBdr>
                </w:div>
                <w:div w:id="1928541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10273324">
      <w:bodyDiv w:val="1"/>
      <w:marLeft w:val="0"/>
      <w:marRight w:val="0"/>
      <w:marTop w:val="0"/>
      <w:marBottom w:val="0"/>
      <w:divBdr>
        <w:top w:val="none" w:sz="0" w:space="0" w:color="auto"/>
        <w:left w:val="none" w:sz="0" w:space="0" w:color="auto"/>
        <w:bottom w:val="none" w:sz="0" w:space="0" w:color="auto"/>
        <w:right w:val="none" w:sz="0" w:space="0" w:color="auto"/>
      </w:divBdr>
    </w:div>
    <w:div w:id="1149320279">
      <w:bodyDiv w:val="1"/>
      <w:marLeft w:val="0"/>
      <w:marRight w:val="0"/>
      <w:marTop w:val="0"/>
      <w:marBottom w:val="0"/>
      <w:divBdr>
        <w:top w:val="none" w:sz="0" w:space="0" w:color="auto"/>
        <w:left w:val="none" w:sz="0" w:space="0" w:color="auto"/>
        <w:bottom w:val="none" w:sz="0" w:space="0" w:color="auto"/>
        <w:right w:val="none" w:sz="0" w:space="0" w:color="auto"/>
      </w:divBdr>
    </w:div>
    <w:div w:id="1202471850">
      <w:bodyDiv w:val="1"/>
      <w:marLeft w:val="0"/>
      <w:marRight w:val="0"/>
      <w:marTop w:val="0"/>
      <w:marBottom w:val="0"/>
      <w:divBdr>
        <w:top w:val="none" w:sz="0" w:space="0" w:color="auto"/>
        <w:left w:val="none" w:sz="0" w:space="0" w:color="auto"/>
        <w:bottom w:val="none" w:sz="0" w:space="0" w:color="auto"/>
        <w:right w:val="none" w:sz="0" w:space="0" w:color="auto"/>
      </w:divBdr>
    </w:div>
    <w:div w:id="1249802914">
      <w:bodyDiv w:val="1"/>
      <w:marLeft w:val="0"/>
      <w:marRight w:val="0"/>
      <w:marTop w:val="0"/>
      <w:marBottom w:val="0"/>
      <w:divBdr>
        <w:top w:val="none" w:sz="0" w:space="0" w:color="auto"/>
        <w:left w:val="none" w:sz="0" w:space="0" w:color="auto"/>
        <w:bottom w:val="none" w:sz="0" w:space="0" w:color="auto"/>
        <w:right w:val="none" w:sz="0" w:space="0" w:color="auto"/>
      </w:divBdr>
    </w:div>
    <w:div w:id="1539968435">
      <w:bodyDiv w:val="1"/>
      <w:marLeft w:val="0"/>
      <w:marRight w:val="0"/>
      <w:marTop w:val="0"/>
      <w:marBottom w:val="0"/>
      <w:divBdr>
        <w:top w:val="none" w:sz="0" w:space="0" w:color="auto"/>
        <w:left w:val="none" w:sz="0" w:space="0" w:color="auto"/>
        <w:bottom w:val="none" w:sz="0" w:space="0" w:color="auto"/>
        <w:right w:val="none" w:sz="0" w:space="0" w:color="auto"/>
      </w:divBdr>
    </w:div>
    <w:div w:id="1576010413">
      <w:bodyDiv w:val="1"/>
      <w:marLeft w:val="0"/>
      <w:marRight w:val="0"/>
      <w:marTop w:val="0"/>
      <w:marBottom w:val="0"/>
      <w:divBdr>
        <w:top w:val="none" w:sz="0" w:space="0" w:color="auto"/>
        <w:left w:val="none" w:sz="0" w:space="0" w:color="auto"/>
        <w:bottom w:val="none" w:sz="0" w:space="0" w:color="auto"/>
        <w:right w:val="none" w:sz="0" w:space="0" w:color="auto"/>
      </w:divBdr>
    </w:div>
    <w:div w:id="1588227934">
      <w:bodyDiv w:val="1"/>
      <w:marLeft w:val="0"/>
      <w:marRight w:val="0"/>
      <w:marTop w:val="0"/>
      <w:marBottom w:val="0"/>
      <w:divBdr>
        <w:top w:val="none" w:sz="0" w:space="0" w:color="auto"/>
        <w:left w:val="none" w:sz="0" w:space="0" w:color="auto"/>
        <w:bottom w:val="none" w:sz="0" w:space="0" w:color="auto"/>
        <w:right w:val="none" w:sz="0" w:space="0" w:color="auto"/>
      </w:divBdr>
    </w:div>
    <w:div w:id="1669092235">
      <w:bodyDiv w:val="1"/>
      <w:marLeft w:val="0"/>
      <w:marRight w:val="0"/>
      <w:marTop w:val="0"/>
      <w:marBottom w:val="0"/>
      <w:divBdr>
        <w:top w:val="none" w:sz="0" w:space="0" w:color="auto"/>
        <w:left w:val="none" w:sz="0" w:space="0" w:color="auto"/>
        <w:bottom w:val="none" w:sz="0" w:space="0" w:color="auto"/>
        <w:right w:val="none" w:sz="0" w:space="0" w:color="auto"/>
      </w:divBdr>
    </w:div>
    <w:div w:id="1682319094">
      <w:bodyDiv w:val="1"/>
      <w:marLeft w:val="0"/>
      <w:marRight w:val="0"/>
      <w:marTop w:val="0"/>
      <w:marBottom w:val="0"/>
      <w:divBdr>
        <w:top w:val="none" w:sz="0" w:space="0" w:color="auto"/>
        <w:left w:val="none" w:sz="0" w:space="0" w:color="auto"/>
        <w:bottom w:val="none" w:sz="0" w:space="0" w:color="auto"/>
        <w:right w:val="none" w:sz="0" w:space="0" w:color="auto"/>
      </w:divBdr>
    </w:div>
    <w:div w:id="1784379853">
      <w:bodyDiv w:val="1"/>
      <w:marLeft w:val="0"/>
      <w:marRight w:val="0"/>
      <w:marTop w:val="0"/>
      <w:marBottom w:val="0"/>
      <w:divBdr>
        <w:top w:val="none" w:sz="0" w:space="0" w:color="auto"/>
        <w:left w:val="none" w:sz="0" w:space="0" w:color="auto"/>
        <w:bottom w:val="none" w:sz="0" w:space="0" w:color="auto"/>
        <w:right w:val="none" w:sz="0" w:space="0" w:color="auto"/>
      </w:divBdr>
    </w:div>
    <w:div w:id="1864248810">
      <w:bodyDiv w:val="1"/>
      <w:marLeft w:val="0"/>
      <w:marRight w:val="0"/>
      <w:marTop w:val="0"/>
      <w:marBottom w:val="0"/>
      <w:divBdr>
        <w:top w:val="none" w:sz="0" w:space="0" w:color="auto"/>
        <w:left w:val="none" w:sz="0" w:space="0" w:color="auto"/>
        <w:bottom w:val="none" w:sz="0" w:space="0" w:color="auto"/>
        <w:right w:val="none" w:sz="0" w:space="0" w:color="auto"/>
      </w:divBdr>
    </w:div>
    <w:div w:id="2005813971">
      <w:bodyDiv w:val="1"/>
      <w:marLeft w:val="0"/>
      <w:marRight w:val="0"/>
      <w:marTop w:val="0"/>
      <w:marBottom w:val="0"/>
      <w:divBdr>
        <w:top w:val="none" w:sz="0" w:space="0" w:color="auto"/>
        <w:left w:val="none" w:sz="0" w:space="0" w:color="auto"/>
        <w:bottom w:val="none" w:sz="0" w:space="0" w:color="auto"/>
        <w:right w:val="none" w:sz="0" w:space="0" w:color="auto"/>
      </w:divBdr>
    </w:div>
    <w:div w:id="2121025860">
      <w:bodyDiv w:val="1"/>
      <w:marLeft w:val="0"/>
      <w:marRight w:val="0"/>
      <w:marTop w:val="0"/>
      <w:marBottom w:val="0"/>
      <w:divBdr>
        <w:top w:val="none" w:sz="0" w:space="0" w:color="auto"/>
        <w:left w:val="none" w:sz="0" w:space="0" w:color="auto"/>
        <w:bottom w:val="none" w:sz="0" w:space="0" w:color="auto"/>
        <w:right w:val="none" w:sz="0" w:space="0" w:color="auto"/>
      </w:divBdr>
    </w:div>
    <w:div w:id="212279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stup.edbo.gov.ua"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zakon.rada.gov.ua/laws/show/266-2015-%D0%BF"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556-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z1351-1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AE4B2-40A0-4A2F-954F-5252ED1EC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22962</Words>
  <Characters>13089</Characters>
  <Application>Microsoft Office Word</Application>
  <DocSecurity>0</DocSecurity>
  <Lines>109</Lines>
  <Paragraphs>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Kernychna A.</dc:creator>
  <cp:lastModifiedBy>Приймальна ком. 2</cp:lastModifiedBy>
  <cp:revision>7</cp:revision>
  <cp:lastPrinted>2023-04-11T14:47:00Z</cp:lastPrinted>
  <dcterms:created xsi:type="dcterms:W3CDTF">2023-04-24T14:01:00Z</dcterms:created>
  <dcterms:modified xsi:type="dcterms:W3CDTF">2023-04-28T14:08:00Z</dcterms:modified>
</cp:coreProperties>
</file>